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4B" w:rsidRPr="002129EF" w:rsidRDefault="003931CD" w:rsidP="003931CD">
      <w:pPr>
        <w:jc w:val="center"/>
        <w:rPr>
          <w:sz w:val="28"/>
          <w:szCs w:val="28"/>
        </w:rPr>
      </w:pPr>
      <w:r w:rsidRPr="002129EF">
        <w:rPr>
          <w:sz w:val="28"/>
          <w:szCs w:val="28"/>
        </w:rPr>
        <w:t>РОССИЙСКАЯ  ФЕДЕРАЦИЯ</w:t>
      </w:r>
    </w:p>
    <w:p w:rsidR="003931CD" w:rsidRPr="002129EF" w:rsidRDefault="003931CD" w:rsidP="003931CD">
      <w:pPr>
        <w:jc w:val="center"/>
        <w:rPr>
          <w:sz w:val="28"/>
          <w:szCs w:val="28"/>
        </w:rPr>
      </w:pPr>
      <w:r w:rsidRPr="002129EF">
        <w:rPr>
          <w:sz w:val="28"/>
          <w:szCs w:val="28"/>
        </w:rPr>
        <w:t>РОСТОВСКАЯ ОБЛАСТЬ</w:t>
      </w:r>
    </w:p>
    <w:p w:rsidR="003931CD" w:rsidRPr="002129EF" w:rsidRDefault="003931CD" w:rsidP="003931CD">
      <w:pPr>
        <w:jc w:val="center"/>
        <w:rPr>
          <w:sz w:val="28"/>
          <w:szCs w:val="28"/>
        </w:rPr>
      </w:pPr>
      <w:r w:rsidRPr="002129EF">
        <w:rPr>
          <w:sz w:val="28"/>
          <w:szCs w:val="28"/>
        </w:rPr>
        <w:t>КАШАРСКИЙ РАЙОН</w:t>
      </w:r>
    </w:p>
    <w:p w:rsidR="003931CD" w:rsidRPr="002129EF" w:rsidRDefault="003931CD" w:rsidP="003931CD">
      <w:pPr>
        <w:jc w:val="center"/>
        <w:rPr>
          <w:sz w:val="28"/>
          <w:szCs w:val="28"/>
        </w:rPr>
      </w:pPr>
      <w:r w:rsidRPr="002129EF">
        <w:rPr>
          <w:sz w:val="28"/>
          <w:szCs w:val="28"/>
        </w:rPr>
        <w:t>МУНИЦИПАЛЬНОЕ ОБРАЗОВАНИЕ</w:t>
      </w:r>
    </w:p>
    <w:p w:rsidR="003931CD" w:rsidRPr="002129EF" w:rsidRDefault="003931CD" w:rsidP="003931CD">
      <w:pPr>
        <w:jc w:val="center"/>
        <w:rPr>
          <w:sz w:val="28"/>
          <w:szCs w:val="28"/>
        </w:rPr>
      </w:pPr>
      <w:r w:rsidRPr="002129EF">
        <w:rPr>
          <w:sz w:val="28"/>
          <w:szCs w:val="28"/>
        </w:rPr>
        <w:t>«</w:t>
      </w:r>
      <w:proofErr w:type="gramStart"/>
      <w:r w:rsidR="00033469">
        <w:rPr>
          <w:sz w:val="28"/>
          <w:szCs w:val="28"/>
        </w:rPr>
        <w:t>КИЕВСКОГО</w:t>
      </w:r>
      <w:proofErr w:type="gramEnd"/>
      <w:r w:rsidRPr="002129EF">
        <w:rPr>
          <w:sz w:val="28"/>
          <w:szCs w:val="28"/>
        </w:rPr>
        <w:t xml:space="preserve"> СЕЛЬСКОЕ ПОСЕЛЕНИЕ»</w:t>
      </w:r>
    </w:p>
    <w:p w:rsidR="003931CD" w:rsidRPr="002129EF" w:rsidRDefault="003931CD" w:rsidP="003931CD">
      <w:pPr>
        <w:jc w:val="center"/>
        <w:rPr>
          <w:sz w:val="28"/>
          <w:szCs w:val="28"/>
        </w:rPr>
      </w:pPr>
    </w:p>
    <w:p w:rsidR="003931CD" w:rsidRPr="002129EF" w:rsidRDefault="003931CD" w:rsidP="003931CD">
      <w:pPr>
        <w:jc w:val="center"/>
        <w:rPr>
          <w:sz w:val="28"/>
          <w:szCs w:val="28"/>
        </w:rPr>
      </w:pPr>
      <w:r w:rsidRPr="002129EF">
        <w:rPr>
          <w:sz w:val="28"/>
          <w:szCs w:val="28"/>
        </w:rPr>
        <w:t xml:space="preserve">АДМИНИСТРАЦИЯ  </w:t>
      </w:r>
      <w:r w:rsidR="00033469">
        <w:rPr>
          <w:sz w:val="28"/>
          <w:szCs w:val="28"/>
        </w:rPr>
        <w:t>КИЕВСКОГО</w:t>
      </w:r>
      <w:r w:rsidRPr="002129EF">
        <w:rPr>
          <w:sz w:val="28"/>
          <w:szCs w:val="28"/>
        </w:rPr>
        <w:t xml:space="preserve"> СЕЛЬСКОГО ПОСЕЛЕНИЯ</w:t>
      </w:r>
    </w:p>
    <w:p w:rsidR="003931CD" w:rsidRPr="002129EF" w:rsidRDefault="003931CD" w:rsidP="003931CD">
      <w:pPr>
        <w:jc w:val="center"/>
        <w:rPr>
          <w:sz w:val="28"/>
          <w:szCs w:val="28"/>
        </w:rPr>
      </w:pPr>
    </w:p>
    <w:p w:rsidR="003931CD" w:rsidRPr="002129EF" w:rsidRDefault="003931CD" w:rsidP="003931CD">
      <w:pPr>
        <w:jc w:val="center"/>
        <w:rPr>
          <w:sz w:val="28"/>
          <w:szCs w:val="28"/>
        </w:rPr>
      </w:pPr>
      <w:r w:rsidRPr="002129EF">
        <w:rPr>
          <w:sz w:val="28"/>
          <w:szCs w:val="28"/>
        </w:rPr>
        <w:t>ПОСТАНОВЛЕНИЕ</w:t>
      </w:r>
    </w:p>
    <w:p w:rsidR="003931CD" w:rsidRPr="002129EF" w:rsidRDefault="003931CD" w:rsidP="003931CD">
      <w:pPr>
        <w:jc w:val="center"/>
        <w:rPr>
          <w:sz w:val="28"/>
          <w:szCs w:val="28"/>
        </w:rPr>
      </w:pPr>
    </w:p>
    <w:p w:rsidR="003931CD" w:rsidRPr="004D340C" w:rsidRDefault="00CB13F2" w:rsidP="003931CD">
      <w:pPr>
        <w:rPr>
          <w:sz w:val="28"/>
          <w:szCs w:val="28"/>
        </w:rPr>
      </w:pPr>
      <w:r w:rsidRPr="004D340C">
        <w:rPr>
          <w:sz w:val="28"/>
          <w:szCs w:val="28"/>
        </w:rPr>
        <w:t>2</w:t>
      </w:r>
      <w:r w:rsidR="004D340C" w:rsidRPr="004D340C">
        <w:rPr>
          <w:sz w:val="28"/>
          <w:szCs w:val="28"/>
        </w:rPr>
        <w:t>7</w:t>
      </w:r>
      <w:r w:rsidR="003931CD" w:rsidRPr="004D340C">
        <w:rPr>
          <w:sz w:val="28"/>
          <w:szCs w:val="28"/>
        </w:rPr>
        <w:t>.0</w:t>
      </w:r>
      <w:r w:rsidRPr="004D340C">
        <w:rPr>
          <w:sz w:val="28"/>
          <w:szCs w:val="28"/>
        </w:rPr>
        <w:t>1</w:t>
      </w:r>
      <w:r w:rsidR="003931CD" w:rsidRPr="004D340C">
        <w:rPr>
          <w:sz w:val="28"/>
          <w:szCs w:val="28"/>
        </w:rPr>
        <w:t>.201</w:t>
      </w:r>
      <w:r w:rsidR="00AF233A">
        <w:rPr>
          <w:sz w:val="28"/>
          <w:szCs w:val="28"/>
        </w:rPr>
        <w:t>7</w:t>
      </w:r>
      <w:r w:rsidR="003931CD" w:rsidRPr="004D340C">
        <w:rPr>
          <w:sz w:val="28"/>
          <w:szCs w:val="28"/>
        </w:rPr>
        <w:t xml:space="preserve">г                </w:t>
      </w:r>
      <w:r w:rsidR="00033469" w:rsidRPr="004D340C">
        <w:rPr>
          <w:sz w:val="28"/>
          <w:szCs w:val="28"/>
        </w:rPr>
        <w:t xml:space="preserve">                         х. Второй Киевский</w:t>
      </w:r>
      <w:r w:rsidR="003931CD" w:rsidRPr="004D340C">
        <w:rPr>
          <w:sz w:val="28"/>
          <w:szCs w:val="28"/>
        </w:rPr>
        <w:t xml:space="preserve">                          № </w:t>
      </w:r>
      <w:r w:rsidR="00AF233A">
        <w:rPr>
          <w:sz w:val="28"/>
          <w:szCs w:val="28"/>
        </w:rPr>
        <w:t>4</w:t>
      </w:r>
    </w:p>
    <w:p w:rsidR="00A330C6" w:rsidRPr="004D340C" w:rsidRDefault="00A330C6" w:rsidP="003931CD">
      <w:pPr>
        <w:rPr>
          <w:sz w:val="28"/>
          <w:szCs w:val="28"/>
        </w:rPr>
      </w:pPr>
    </w:p>
    <w:p w:rsidR="00A330C6" w:rsidRPr="002129EF" w:rsidRDefault="00A330C6" w:rsidP="003931CD">
      <w:pPr>
        <w:rPr>
          <w:sz w:val="28"/>
          <w:szCs w:val="28"/>
        </w:rPr>
      </w:pPr>
      <w:r w:rsidRPr="002129EF">
        <w:rPr>
          <w:sz w:val="28"/>
          <w:szCs w:val="28"/>
        </w:rPr>
        <w:t>О результатах мониторинга  и контроля</w:t>
      </w:r>
    </w:p>
    <w:p w:rsidR="00A330C6" w:rsidRPr="002129EF" w:rsidRDefault="00A330C6" w:rsidP="003931CD">
      <w:pPr>
        <w:rPr>
          <w:sz w:val="28"/>
          <w:szCs w:val="28"/>
        </w:rPr>
      </w:pPr>
      <w:r w:rsidRPr="002129EF">
        <w:rPr>
          <w:sz w:val="28"/>
          <w:szCs w:val="28"/>
        </w:rPr>
        <w:t>исполнения муниципального задания</w:t>
      </w:r>
    </w:p>
    <w:p w:rsidR="00A330C6" w:rsidRPr="002129EF" w:rsidRDefault="00A330C6" w:rsidP="003931CD">
      <w:pPr>
        <w:rPr>
          <w:sz w:val="28"/>
          <w:szCs w:val="28"/>
        </w:rPr>
      </w:pPr>
      <w:r w:rsidRPr="002129EF">
        <w:rPr>
          <w:sz w:val="28"/>
          <w:szCs w:val="28"/>
        </w:rPr>
        <w:t>на предоставление муниципальных услуг</w:t>
      </w:r>
    </w:p>
    <w:p w:rsidR="00A330C6" w:rsidRPr="002129EF" w:rsidRDefault="00A330C6" w:rsidP="003931CD">
      <w:pPr>
        <w:rPr>
          <w:sz w:val="28"/>
          <w:szCs w:val="28"/>
        </w:rPr>
      </w:pPr>
      <w:r w:rsidRPr="002129EF">
        <w:rPr>
          <w:sz w:val="28"/>
          <w:szCs w:val="28"/>
        </w:rPr>
        <w:t>муниципальным учреждением культуры</w:t>
      </w:r>
    </w:p>
    <w:p w:rsidR="00A330C6" w:rsidRPr="002129EF" w:rsidRDefault="00033469" w:rsidP="003931CD">
      <w:pPr>
        <w:rPr>
          <w:sz w:val="28"/>
          <w:szCs w:val="28"/>
        </w:rPr>
      </w:pPr>
      <w:r>
        <w:rPr>
          <w:sz w:val="28"/>
          <w:szCs w:val="28"/>
        </w:rPr>
        <w:t>Киевского</w:t>
      </w:r>
      <w:r w:rsidR="00A330C6" w:rsidRPr="002129EF">
        <w:rPr>
          <w:sz w:val="28"/>
          <w:szCs w:val="28"/>
        </w:rPr>
        <w:t xml:space="preserve"> сельского поселения</w:t>
      </w:r>
    </w:p>
    <w:p w:rsidR="00A330C6" w:rsidRPr="002129EF" w:rsidRDefault="00A330C6" w:rsidP="003931CD">
      <w:pPr>
        <w:rPr>
          <w:sz w:val="28"/>
          <w:szCs w:val="28"/>
        </w:rPr>
      </w:pPr>
      <w:r w:rsidRPr="002129EF">
        <w:rPr>
          <w:sz w:val="28"/>
          <w:szCs w:val="28"/>
        </w:rPr>
        <w:t>за 201</w:t>
      </w:r>
      <w:r w:rsidR="00AF233A">
        <w:rPr>
          <w:sz w:val="28"/>
          <w:szCs w:val="28"/>
        </w:rPr>
        <w:t>6</w:t>
      </w:r>
      <w:r w:rsidRPr="002129EF">
        <w:rPr>
          <w:sz w:val="28"/>
          <w:szCs w:val="28"/>
        </w:rPr>
        <w:t xml:space="preserve"> год</w:t>
      </w:r>
    </w:p>
    <w:p w:rsidR="00A330C6" w:rsidRPr="002129EF" w:rsidRDefault="00A330C6" w:rsidP="003931CD">
      <w:pPr>
        <w:rPr>
          <w:sz w:val="28"/>
          <w:szCs w:val="28"/>
        </w:rPr>
      </w:pPr>
    </w:p>
    <w:p w:rsidR="00A330C6" w:rsidRPr="002129EF" w:rsidRDefault="00A330C6" w:rsidP="003931CD">
      <w:pPr>
        <w:rPr>
          <w:sz w:val="28"/>
          <w:szCs w:val="28"/>
        </w:rPr>
      </w:pPr>
      <w:r w:rsidRPr="002129EF">
        <w:rPr>
          <w:sz w:val="28"/>
          <w:szCs w:val="28"/>
        </w:rPr>
        <w:t xml:space="preserve">    </w:t>
      </w:r>
    </w:p>
    <w:p w:rsidR="00A330C6" w:rsidRPr="002129EF" w:rsidRDefault="00A330C6" w:rsidP="003931CD">
      <w:pPr>
        <w:rPr>
          <w:sz w:val="28"/>
          <w:szCs w:val="28"/>
        </w:rPr>
      </w:pPr>
      <w:r w:rsidRPr="002129EF">
        <w:rPr>
          <w:sz w:val="28"/>
          <w:szCs w:val="28"/>
        </w:rPr>
        <w:t xml:space="preserve">    В соответствии со статьей  69.2 Бюджетного кодекса Российской Федерации,</w:t>
      </w:r>
      <w:r w:rsidR="007C6065">
        <w:rPr>
          <w:sz w:val="28"/>
          <w:szCs w:val="28"/>
        </w:rPr>
        <w:t xml:space="preserve"> </w:t>
      </w:r>
      <w:r w:rsidR="002129EF">
        <w:rPr>
          <w:sz w:val="28"/>
          <w:szCs w:val="28"/>
        </w:rPr>
        <w:t>с</w:t>
      </w:r>
      <w:r w:rsidRPr="002129EF">
        <w:rPr>
          <w:sz w:val="28"/>
          <w:szCs w:val="28"/>
        </w:rPr>
        <w:t xml:space="preserve">татьей 52 Федерального закона от 06.10.2003 № 131-ФЗ «Об общих принципах организации местного самоуправления в Российской Федерации», постановлением  Администрации </w:t>
      </w:r>
      <w:r w:rsidR="00033469">
        <w:rPr>
          <w:sz w:val="28"/>
          <w:szCs w:val="28"/>
        </w:rPr>
        <w:t>Киевского</w:t>
      </w:r>
      <w:r w:rsidRPr="002129EF">
        <w:rPr>
          <w:sz w:val="28"/>
          <w:szCs w:val="28"/>
        </w:rPr>
        <w:t xml:space="preserve"> сельского поселения </w:t>
      </w:r>
      <w:r w:rsidRPr="004A25D7">
        <w:rPr>
          <w:sz w:val="28"/>
          <w:szCs w:val="28"/>
        </w:rPr>
        <w:t xml:space="preserve">от </w:t>
      </w:r>
      <w:r w:rsidR="008E5671">
        <w:rPr>
          <w:sz w:val="28"/>
          <w:szCs w:val="28"/>
        </w:rPr>
        <w:t>30.12.2011</w:t>
      </w:r>
      <w:r w:rsidRPr="004A25D7">
        <w:rPr>
          <w:sz w:val="28"/>
          <w:szCs w:val="28"/>
        </w:rPr>
        <w:t>г №</w:t>
      </w:r>
      <w:r w:rsidRPr="002129EF">
        <w:rPr>
          <w:sz w:val="28"/>
          <w:szCs w:val="28"/>
        </w:rPr>
        <w:t xml:space="preserve"> </w:t>
      </w:r>
      <w:r w:rsidR="008E5671">
        <w:rPr>
          <w:sz w:val="28"/>
          <w:szCs w:val="28"/>
        </w:rPr>
        <w:t>81</w:t>
      </w:r>
      <w:r w:rsidR="00803DD3">
        <w:rPr>
          <w:sz w:val="28"/>
          <w:szCs w:val="28"/>
        </w:rPr>
        <w:t xml:space="preserve"> «</w:t>
      </w:r>
      <w:r w:rsidRPr="002129EF">
        <w:rPr>
          <w:sz w:val="28"/>
          <w:szCs w:val="28"/>
        </w:rPr>
        <w:t>О порядке организации</w:t>
      </w:r>
      <w:r w:rsidR="004A25D7">
        <w:rPr>
          <w:sz w:val="28"/>
          <w:szCs w:val="28"/>
        </w:rPr>
        <w:t xml:space="preserve"> работы</w:t>
      </w:r>
      <w:r w:rsidRPr="002129EF">
        <w:rPr>
          <w:sz w:val="28"/>
          <w:szCs w:val="28"/>
        </w:rPr>
        <w:t xml:space="preserve"> по формированию и финансовому обеспечению муниципального </w:t>
      </w:r>
      <w:proofErr w:type="gramStart"/>
      <w:r w:rsidRPr="002129EF">
        <w:rPr>
          <w:sz w:val="28"/>
          <w:szCs w:val="28"/>
        </w:rPr>
        <w:t>задания</w:t>
      </w:r>
      <w:proofErr w:type="gramEnd"/>
      <w:r w:rsidRPr="002129EF">
        <w:rPr>
          <w:sz w:val="28"/>
          <w:szCs w:val="28"/>
        </w:rPr>
        <w:t xml:space="preserve"> муниципальным учреж</w:t>
      </w:r>
      <w:r w:rsidR="004A25D7">
        <w:rPr>
          <w:sz w:val="28"/>
          <w:szCs w:val="28"/>
        </w:rPr>
        <w:t xml:space="preserve">дениям </w:t>
      </w:r>
      <w:r w:rsidR="00033469">
        <w:rPr>
          <w:sz w:val="28"/>
          <w:szCs w:val="28"/>
        </w:rPr>
        <w:t>Киевского</w:t>
      </w:r>
      <w:r w:rsidR="008E5671">
        <w:rPr>
          <w:sz w:val="28"/>
          <w:szCs w:val="28"/>
        </w:rPr>
        <w:t xml:space="preserve"> сельского</w:t>
      </w:r>
      <w:r w:rsidRPr="002129EF">
        <w:rPr>
          <w:sz w:val="28"/>
          <w:szCs w:val="28"/>
        </w:rPr>
        <w:t xml:space="preserve"> поселения»</w:t>
      </w:r>
    </w:p>
    <w:p w:rsidR="00A330C6" w:rsidRPr="002129EF" w:rsidRDefault="00A330C6" w:rsidP="003931CD">
      <w:pPr>
        <w:rPr>
          <w:sz w:val="28"/>
          <w:szCs w:val="28"/>
        </w:rPr>
      </w:pPr>
    </w:p>
    <w:p w:rsidR="00A330C6" w:rsidRPr="002129EF" w:rsidRDefault="00A330C6" w:rsidP="00A330C6">
      <w:pPr>
        <w:jc w:val="center"/>
        <w:rPr>
          <w:sz w:val="28"/>
          <w:szCs w:val="28"/>
        </w:rPr>
      </w:pPr>
      <w:r w:rsidRPr="002129EF">
        <w:rPr>
          <w:sz w:val="28"/>
          <w:szCs w:val="28"/>
        </w:rPr>
        <w:t>ПОСТАНОВЛЯЮ</w:t>
      </w:r>
      <w:proofErr w:type="gramStart"/>
      <w:r w:rsidRPr="002129EF">
        <w:rPr>
          <w:sz w:val="28"/>
          <w:szCs w:val="28"/>
        </w:rPr>
        <w:t xml:space="preserve"> :</w:t>
      </w:r>
      <w:proofErr w:type="gramEnd"/>
    </w:p>
    <w:p w:rsidR="00A330C6" w:rsidRPr="002129EF" w:rsidRDefault="00A330C6" w:rsidP="00A330C6">
      <w:pPr>
        <w:jc w:val="center"/>
        <w:rPr>
          <w:sz w:val="28"/>
          <w:szCs w:val="28"/>
        </w:rPr>
      </w:pPr>
    </w:p>
    <w:p w:rsidR="00A330C6" w:rsidRPr="002129EF" w:rsidRDefault="002129EF" w:rsidP="002129EF">
      <w:pPr>
        <w:rPr>
          <w:sz w:val="28"/>
          <w:szCs w:val="28"/>
        </w:rPr>
      </w:pPr>
      <w:r>
        <w:rPr>
          <w:sz w:val="28"/>
          <w:szCs w:val="28"/>
        </w:rPr>
        <w:t xml:space="preserve">       1.  </w:t>
      </w:r>
      <w:r w:rsidR="00A330C6" w:rsidRPr="002129EF">
        <w:rPr>
          <w:sz w:val="28"/>
          <w:szCs w:val="28"/>
        </w:rPr>
        <w:t xml:space="preserve">Утвердить результаты мониторинга и контроля муниципального </w:t>
      </w:r>
      <w:r>
        <w:rPr>
          <w:sz w:val="28"/>
          <w:szCs w:val="28"/>
        </w:rPr>
        <w:t xml:space="preserve">  </w:t>
      </w:r>
      <w:r w:rsidR="00A330C6" w:rsidRPr="002129EF">
        <w:rPr>
          <w:sz w:val="28"/>
          <w:szCs w:val="28"/>
        </w:rPr>
        <w:t xml:space="preserve">задания на предоставление муниципальных услуг муниципальным учреждением культуры </w:t>
      </w:r>
      <w:r w:rsidR="00033469">
        <w:rPr>
          <w:sz w:val="28"/>
          <w:szCs w:val="28"/>
        </w:rPr>
        <w:t>Киевского</w:t>
      </w:r>
      <w:r w:rsidR="00A330C6" w:rsidRPr="002129EF">
        <w:rPr>
          <w:sz w:val="28"/>
          <w:szCs w:val="28"/>
        </w:rPr>
        <w:t xml:space="preserve"> сельского поселения за 201</w:t>
      </w:r>
      <w:r w:rsidR="00CB13F2">
        <w:rPr>
          <w:sz w:val="28"/>
          <w:szCs w:val="28"/>
        </w:rPr>
        <w:t>5</w:t>
      </w:r>
      <w:r w:rsidR="00A330C6" w:rsidRPr="002129EF">
        <w:rPr>
          <w:sz w:val="28"/>
          <w:szCs w:val="28"/>
        </w:rPr>
        <w:t xml:space="preserve"> год.</w:t>
      </w:r>
    </w:p>
    <w:p w:rsidR="00A330C6" w:rsidRPr="002129EF" w:rsidRDefault="002129EF" w:rsidP="002129EF">
      <w:pPr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A330C6" w:rsidRPr="002129EF">
        <w:rPr>
          <w:sz w:val="28"/>
          <w:szCs w:val="28"/>
        </w:rPr>
        <w:t xml:space="preserve"> В целях информирования населения </w:t>
      </w:r>
      <w:r w:rsidR="00033469">
        <w:rPr>
          <w:sz w:val="28"/>
          <w:szCs w:val="28"/>
        </w:rPr>
        <w:t>Киевского</w:t>
      </w:r>
      <w:r w:rsidR="00A330C6" w:rsidRPr="002129EF">
        <w:rPr>
          <w:sz w:val="28"/>
          <w:szCs w:val="28"/>
        </w:rPr>
        <w:t xml:space="preserve"> сельского поселения опубликовать (обнародовать) сведения о результатах мониторинга и контроля исполнения муниципального задания на предоставление муниципальных услуг муниципальным учреждением культуры </w:t>
      </w:r>
      <w:r w:rsidR="00033469">
        <w:rPr>
          <w:sz w:val="28"/>
          <w:szCs w:val="28"/>
        </w:rPr>
        <w:t>Киевского</w:t>
      </w:r>
      <w:r w:rsidRPr="002129EF">
        <w:rPr>
          <w:sz w:val="28"/>
          <w:szCs w:val="28"/>
        </w:rPr>
        <w:t xml:space="preserve"> сельского поселения за 201</w:t>
      </w:r>
      <w:r w:rsidR="00AF233A">
        <w:rPr>
          <w:sz w:val="28"/>
          <w:szCs w:val="28"/>
        </w:rPr>
        <w:t>6</w:t>
      </w:r>
      <w:r w:rsidRPr="002129EF">
        <w:rPr>
          <w:sz w:val="28"/>
          <w:szCs w:val="28"/>
        </w:rPr>
        <w:t xml:space="preserve"> год согласно приложению к настоящему постановлению.</w:t>
      </w:r>
    </w:p>
    <w:p w:rsidR="002129EF" w:rsidRDefault="002129EF" w:rsidP="002129EF">
      <w:pPr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2129EF">
        <w:rPr>
          <w:sz w:val="28"/>
          <w:szCs w:val="28"/>
        </w:rPr>
        <w:t>Контроль по исполнению постановления оставляю за собой.</w:t>
      </w:r>
    </w:p>
    <w:p w:rsidR="002129EF" w:rsidRDefault="002129EF" w:rsidP="002129EF">
      <w:pPr>
        <w:rPr>
          <w:sz w:val="28"/>
          <w:szCs w:val="28"/>
        </w:rPr>
      </w:pPr>
    </w:p>
    <w:p w:rsidR="002129EF" w:rsidRPr="002129EF" w:rsidRDefault="002129EF" w:rsidP="002129EF">
      <w:pPr>
        <w:rPr>
          <w:sz w:val="28"/>
          <w:szCs w:val="28"/>
        </w:rPr>
      </w:pPr>
    </w:p>
    <w:p w:rsidR="002129EF" w:rsidRPr="002129EF" w:rsidRDefault="002129EF" w:rsidP="002129EF">
      <w:pPr>
        <w:rPr>
          <w:sz w:val="28"/>
          <w:szCs w:val="28"/>
        </w:rPr>
      </w:pPr>
    </w:p>
    <w:p w:rsidR="002129EF" w:rsidRPr="002129EF" w:rsidRDefault="002129EF" w:rsidP="002129E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129EF">
        <w:rPr>
          <w:sz w:val="28"/>
          <w:szCs w:val="28"/>
        </w:rPr>
        <w:t xml:space="preserve"> Глава</w:t>
      </w:r>
      <w:r w:rsidR="00AF233A">
        <w:rPr>
          <w:sz w:val="28"/>
          <w:szCs w:val="28"/>
        </w:rPr>
        <w:t xml:space="preserve"> Администрации</w:t>
      </w:r>
      <w:r w:rsidRPr="002129EF">
        <w:rPr>
          <w:sz w:val="28"/>
          <w:szCs w:val="28"/>
        </w:rPr>
        <w:t xml:space="preserve"> </w:t>
      </w:r>
      <w:proofErr w:type="gramStart"/>
      <w:r w:rsidR="00033469">
        <w:rPr>
          <w:sz w:val="28"/>
          <w:szCs w:val="28"/>
        </w:rPr>
        <w:t>Киевского</w:t>
      </w:r>
      <w:proofErr w:type="gramEnd"/>
    </w:p>
    <w:p w:rsidR="002129EF" w:rsidRDefault="002129EF" w:rsidP="002129EF">
      <w:pPr>
        <w:rPr>
          <w:sz w:val="28"/>
          <w:szCs w:val="28"/>
        </w:rPr>
      </w:pPr>
      <w:r w:rsidRPr="002129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129EF">
        <w:rPr>
          <w:sz w:val="28"/>
          <w:szCs w:val="28"/>
        </w:rPr>
        <w:t xml:space="preserve"> сельского поселения                                                              </w:t>
      </w:r>
      <w:r w:rsidR="00AF233A">
        <w:rPr>
          <w:sz w:val="28"/>
          <w:szCs w:val="28"/>
        </w:rPr>
        <w:t>В.Н. Стягов</w:t>
      </w:r>
    </w:p>
    <w:p w:rsidR="002129EF" w:rsidRDefault="002129EF" w:rsidP="002129EF">
      <w:pPr>
        <w:rPr>
          <w:sz w:val="28"/>
          <w:szCs w:val="28"/>
        </w:rPr>
      </w:pPr>
    </w:p>
    <w:p w:rsidR="002129EF" w:rsidRDefault="002129EF" w:rsidP="002129EF">
      <w:pPr>
        <w:rPr>
          <w:sz w:val="28"/>
          <w:szCs w:val="28"/>
        </w:rPr>
      </w:pPr>
    </w:p>
    <w:p w:rsidR="002129EF" w:rsidRDefault="002129EF" w:rsidP="002129E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129EF" w:rsidRDefault="002129EF" w:rsidP="002129E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129EF" w:rsidRDefault="00033469" w:rsidP="002129EF">
      <w:pPr>
        <w:jc w:val="right"/>
        <w:rPr>
          <w:sz w:val="28"/>
          <w:szCs w:val="28"/>
        </w:rPr>
      </w:pPr>
      <w:r>
        <w:rPr>
          <w:sz w:val="28"/>
          <w:szCs w:val="28"/>
        </w:rPr>
        <w:t>Киевского</w:t>
      </w:r>
      <w:r w:rsidR="002129EF">
        <w:rPr>
          <w:sz w:val="28"/>
          <w:szCs w:val="28"/>
        </w:rPr>
        <w:t xml:space="preserve"> сельского поселения</w:t>
      </w:r>
    </w:p>
    <w:p w:rsidR="002129EF" w:rsidRPr="001E64C0" w:rsidRDefault="00CB13F2" w:rsidP="002129EF">
      <w:pPr>
        <w:jc w:val="right"/>
        <w:rPr>
          <w:sz w:val="28"/>
          <w:szCs w:val="28"/>
        </w:rPr>
      </w:pPr>
      <w:r w:rsidRPr="001E64C0">
        <w:rPr>
          <w:sz w:val="28"/>
          <w:szCs w:val="28"/>
        </w:rPr>
        <w:t>от 2</w:t>
      </w:r>
      <w:r w:rsidR="001E64C0">
        <w:rPr>
          <w:sz w:val="28"/>
          <w:szCs w:val="28"/>
        </w:rPr>
        <w:t>7</w:t>
      </w:r>
      <w:r w:rsidRPr="001E64C0">
        <w:rPr>
          <w:sz w:val="28"/>
          <w:szCs w:val="28"/>
        </w:rPr>
        <w:t>.01</w:t>
      </w:r>
      <w:r w:rsidR="002129EF" w:rsidRPr="001E64C0">
        <w:rPr>
          <w:sz w:val="28"/>
          <w:szCs w:val="28"/>
        </w:rPr>
        <w:t>.201</w:t>
      </w:r>
      <w:r w:rsidR="00AF233A">
        <w:rPr>
          <w:sz w:val="28"/>
          <w:szCs w:val="28"/>
        </w:rPr>
        <w:t>7</w:t>
      </w:r>
      <w:r w:rsidR="002129EF" w:rsidRPr="001E64C0">
        <w:rPr>
          <w:sz w:val="28"/>
          <w:szCs w:val="28"/>
        </w:rPr>
        <w:t xml:space="preserve"> № </w:t>
      </w:r>
      <w:r w:rsidR="00AF233A">
        <w:rPr>
          <w:sz w:val="28"/>
          <w:szCs w:val="28"/>
        </w:rPr>
        <w:t>4</w:t>
      </w:r>
    </w:p>
    <w:p w:rsidR="002129EF" w:rsidRDefault="002129EF" w:rsidP="002129EF">
      <w:pPr>
        <w:jc w:val="right"/>
        <w:rPr>
          <w:sz w:val="28"/>
          <w:szCs w:val="28"/>
        </w:rPr>
      </w:pPr>
    </w:p>
    <w:p w:rsidR="002129EF" w:rsidRDefault="002129EF" w:rsidP="002129EF">
      <w:pPr>
        <w:jc w:val="right"/>
        <w:rPr>
          <w:sz w:val="28"/>
          <w:szCs w:val="28"/>
        </w:rPr>
      </w:pPr>
    </w:p>
    <w:p w:rsidR="002129EF" w:rsidRDefault="002129EF" w:rsidP="002129E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129EF" w:rsidRDefault="002129EF" w:rsidP="002129EF">
      <w:pPr>
        <w:jc w:val="center"/>
        <w:rPr>
          <w:sz w:val="28"/>
          <w:szCs w:val="28"/>
        </w:rPr>
      </w:pPr>
    </w:p>
    <w:p w:rsidR="002129EF" w:rsidRDefault="002129EF" w:rsidP="002129EF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мониторинга и контроля исполнения муниципального задания</w:t>
      </w:r>
    </w:p>
    <w:p w:rsidR="002129EF" w:rsidRDefault="002129EF" w:rsidP="00212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предоставление муниципальных услуг муниципальным учреждением культуры </w:t>
      </w:r>
      <w:r w:rsidR="00033469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 за 201</w:t>
      </w:r>
      <w:r w:rsidR="00AF233A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2129EF" w:rsidRDefault="002129EF" w:rsidP="002129EF">
      <w:pPr>
        <w:jc w:val="center"/>
        <w:rPr>
          <w:sz w:val="28"/>
          <w:szCs w:val="28"/>
        </w:rPr>
      </w:pPr>
    </w:p>
    <w:p w:rsidR="002129EF" w:rsidRDefault="002129EF" w:rsidP="002129EF">
      <w:pPr>
        <w:jc w:val="center"/>
        <w:rPr>
          <w:sz w:val="28"/>
          <w:szCs w:val="28"/>
        </w:rPr>
      </w:pPr>
    </w:p>
    <w:p w:rsidR="001C1DA6" w:rsidRDefault="001C1DA6" w:rsidP="002129EF">
      <w:pPr>
        <w:rPr>
          <w:sz w:val="28"/>
          <w:szCs w:val="28"/>
        </w:rPr>
      </w:pPr>
      <w:r>
        <w:rPr>
          <w:sz w:val="28"/>
          <w:szCs w:val="28"/>
        </w:rPr>
        <w:t xml:space="preserve">  Муниципальное задание устанавливалось в целях достижения основной цели по предоставлению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услуг, а именно сохранение, восстановление и развитие традиционной  народной культуры, воспитание творческой активности новых поколений жителей поселения.</w:t>
      </w:r>
    </w:p>
    <w:p w:rsidR="001C1DA6" w:rsidRDefault="001C1DA6" w:rsidP="002129EF">
      <w:pPr>
        <w:rPr>
          <w:sz w:val="28"/>
          <w:szCs w:val="28"/>
        </w:rPr>
      </w:pPr>
      <w:r>
        <w:rPr>
          <w:sz w:val="28"/>
          <w:szCs w:val="28"/>
        </w:rPr>
        <w:t xml:space="preserve">  Кроме того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установление муниципального задания  является стимулом для повышения качества  и соблюдения стандартов предоставляемых услуг, а также устанавливает зависимость объемов финансирования от конкретных результатов работы.</w:t>
      </w:r>
    </w:p>
    <w:p w:rsidR="00B65872" w:rsidRDefault="00B65872" w:rsidP="002129EF">
      <w:pPr>
        <w:rPr>
          <w:sz w:val="28"/>
          <w:szCs w:val="28"/>
        </w:rPr>
      </w:pPr>
      <w:r w:rsidRPr="00880645">
        <w:rPr>
          <w:sz w:val="28"/>
          <w:szCs w:val="28"/>
        </w:rPr>
        <w:t xml:space="preserve">   Муниципальное задание на 201</w:t>
      </w:r>
      <w:r w:rsidR="00AF233A">
        <w:rPr>
          <w:sz w:val="28"/>
          <w:szCs w:val="28"/>
        </w:rPr>
        <w:t>6</w:t>
      </w:r>
      <w:r w:rsidRPr="00880645">
        <w:rPr>
          <w:sz w:val="28"/>
          <w:szCs w:val="28"/>
        </w:rPr>
        <w:t xml:space="preserve"> год и на плановый период 20</w:t>
      </w:r>
      <w:r w:rsidR="003A2AE4" w:rsidRPr="00880645">
        <w:rPr>
          <w:sz w:val="28"/>
          <w:szCs w:val="28"/>
        </w:rPr>
        <w:t>1</w:t>
      </w:r>
      <w:r w:rsidR="00AF233A">
        <w:rPr>
          <w:sz w:val="28"/>
          <w:szCs w:val="28"/>
        </w:rPr>
        <w:t>7</w:t>
      </w:r>
      <w:r w:rsidR="00CB13F2" w:rsidRPr="00880645">
        <w:rPr>
          <w:sz w:val="28"/>
          <w:szCs w:val="28"/>
        </w:rPr>
        <w:t xml:space="preserve"> </w:t>
      </w:r>
      <w:r w:rsidR="003A2AE4" w:rsidRPr="00880645">
        <w:rPr>
          <w:sz w:val="28"/>
          <w:szCs w:val="28"/>
        </w:rPr>
        <w:t>и 201</w:t>
      </w:r>
      <w:r w:rsidR="00AF233A">
        <w:rPr>
          <w:sz w:val="28"/>
          <w:szCs w:val="28"/>
        </w:rPr>
        <w:t>8</w:t>
      </w:r>
      <w:r w:rsidR="003A2AE4" w:rsidRPr="00880645">
        <w:rPr>
          <w:sz w:val="28"/>
          <w:szCs w:val="28"/>
        </w:rPr>
        <w:t xml:space="preserve"> годов утверждено Постановлением Администрации </w:t>
      </w:r>
      <w:r w:rsidR="00033469" w:rsidRPr="00880645">
        <w:rPr>
          <w:sz w:val="28"/>
          <w:szCs w:val="28"/>
        </w:rPr>
        <w:t>Киевского</w:t>
      </w:r>
      <w:r w:rsidRPr="00880645">
        <w:rPr>
          <w:sz w:val="28"/>
          <w:szCs w:val="28"/>
        </w:rPr>
        <w:t xml:space="preserve"> сельского </w:t>
      </w:r>
      <w:hyperlink r:id="rId5" w:history="1">
        <w:r w:rsidR="00CB13F2" w:rsidRPr="00880645">
          <w:rPr>
            <w:sz w:val="28"/>
            <w:szCs w:val="28"/>
          </w:rPr>
          <w:t xml:space="preserve"> </w:t>
        </w:r>
        <w:r w:rsidR="00CB13F2" w:rsidRPr="00880645">
          <w:rPr>
            <w:rStyle w:val="a4"/>
            <w:color w:val="auto"/>
            <w:sz w:val="28"/>
            <w:szCs w:val="28"/>
            <w:shd w:val="clear" w:color="auto" w:fill="FFFFFF"/>
          </w:rPr>
          <w:t xml:space="preserve"> </w:t>
        </w:r>
        <w:r w:rsidR="00880645" w:rsidRPr="00880645">
          <w:rPr>
            <w:rStyle w:val="a4"/>
            <w:color w:val="auto"/>
            <w:sz w:val="28"/>
            <w:szCs w:val="28"/>
            <w:shd w:val="clear" w:color="auto" w:fill="FFFFFF"/>
          </w:rPr>
          <w:t xml:space="preserve">№ </w:t>
        </w:r>
        <w:r w:rsidR="00CB13F2" w:rsidRPr="00880645">
          <w:rPr>
            <w:rStyle w:val="a4"/>
            <w:color w:val="auto"/>
            <w:sz w:val="28"/>
            <w:szCs w:val="28"/>
            <w:shd w:val="clear" w:color="auto" w:fill="FFFFFF"/>
          </w:rPr>
          <w:t>77 от 25.12.2014 г.</w:t>
        </w:r>
        <w:r w:rsidR="00CB13F2" w:rsidRPr="00880645">
          <w:rPr>
            <w:rStyle w:val="apple-converted-space"/>
            <w:sz w:val="28"/>
            <w:szCs w:val="28"/>
            <w:u w:val="single"/>
            <w:shd w:val="clear" w:color="auto" w:fill="FFFFFF"/>
          </w:rPr>
          <w:t> </w:t>
        </w:r>
      </w:hyperlink>
      <w:r w:rsidR="00CB13F2" w:rsidRPr="00880645">
        <w:rPr>
          <w:sz w:val="28"/>
          <w:szCs w:val="28"/>
          <w:shd w:val="clear" w:color="auto" w:fill="FFFFFF"/>
        </w:rPr>
        <w:t>- Об утверждении муниципальных заданий муниципальным учреждениям культуры Киевского сельского поселения на 2015 год и на плановый период 2016 и 2017 годов</w:t>
      </w:r>
      <w:r w:rsidR="00CB13F2" w:rsidRPr="00880645">
        <w:rPr>
          <w:sz w:val="28"/>
          <w:szCs w:val="28"/>
        </w:rPr>
        <w:t xml:space="preserve"> </w:t>
      </w:r>
      <w:r w:rsidR="003A2AE4" w:rsidRPr="00880645">
        <w:rPr>
          <w:sz w:val="28"/>
          <w:szCs w:val="28"/>
        </w:rPr>
        <w:t>(с внесенными изменениями)</w:t>
      </w:r>
      <w:proofErr w:type="gramStart"/>
      <w:r w:rsidRPr="00880645">
        <w:rPr>
          <w:sz w:val="28"/>
          <w:szCs w:val="28"/>
        </w:rPr>
        <w:t xml:space="preserve"> ,</w:t>
      </w:r>
      <w:proofErr w:type="gramEnd"/>
      <w:r w:rsidRPr="00880645">
        <w:rPr>
          <w:sz w:val="28"/>
          <w:szCs w:val="28"/>
        </w:rPr>
        <w:t xml:space="preserve"> а также включено в муниципальную</w:t>
      </w:r>
      <w:r w:rsidRPr="00067F88">
        <w:rPr>
          <w:sz w:val="28"/>
          <w:szCs w:val="28"/>
        </w:rPr>
        <w:t xml:space="preserve"> программу «Развитие культуры и туризма», утвержденную постановлением Администрации </w:t>
      </w:r>
      <w:r w:rsidR="00033469" w:rsidRPr="00067F88">
        <w:rPr>
          <w:sz w:val="28"/>
          <w:szCs w:val="28"/>
        </w:rPr>
        <w:t>Киевского</w:t>
      </w:r>
      <w:r w:rsidRPr="00067F88">
        <w:rPr>
          <w:sz w:val="28"/>
          <w:szCs w:val="28"/>
        </w:rPr>
        <w:t xml:space="preserve"> </w:t>
      </w:r>
      <w:proofErr w:type="gramStart"/>
      <w:r w:rsidRPr="00067F88">
        <w:rPr>
          <w:sz w:val="28"/>
          <w:szCs w:val="28"/>
        </w:rPr>
        <w:t xml:space="preserve">сельского поселения </w:t>
      </w:r>
      <w:hyperlink r:id="rId6" w:history="1">
        <w:r w:rsidR="00033469" w:rsidRPr="00067F88">
          <w:rPr>
            <w:rStyle w:val="a4"/>
            <w:color w:val="auto"/>
            <w:sz w:val="28"/>
            <w:szCs w:val="28"/>
            <w:shd w:val="clear" w:color="auto" w:fill="FFFFFF"/>
          </w:rPr>
          <w:t xml:space="preserve"> № 82 от 30.09.2013</w:t>
        </w:r>
      </w:hyperlink>
      <w:r w:rsidR="00033469" w:rsidRPr="00067F88">
        <w:rPr>
          <w:rStyle w:val="apple-converted-space"/>
          <w:sz w:val="28"/>
          <w:szCs w:val="28"/>
          <w:shd w:val="clear" w:color="auto" w:fill="FFFFFF"/>
        </w:rPr>
        <w:t> </w:t>
      </w:r>
      <w:r w:rsidR="00033469" w:rsidRPr="00067F88">
        <w:rPr>
          <w:sz w:val="28"/>
          <w:szCs w:val="28"/>
          <w:shd w:val="clear" w:color="auto" w:fill="FFFFFF"/>
        </w:rPr>
        <w:t>- Об утверждении муниципальной программы Киевского сельского поселения «Развитие культуры и туризма»</w:t>
      </w:r>
      <w:r w:rsidR="00803DD3" w:rsidRPr="00067F88">
        <w:rPr>
          <w:sz w:val="28"/>
          <w:szCs w:val="28"/>
        </w:rPr>
        <w:t xml:space="preserve">    </w:t>
      </w:r>
      <w:r w:rsidRPr="00067F88">
        <w:rPr>
          <w:sz w:val="28"/>
          <w:szCs w:val="28"/>
        </w:rPr>
        <w:t>В целях обеспечения эффективн</w:t>
      </w:r>
      <w:r>
        <w:rPr>
          <w:sz w:val="28"/>
          <w:szCs w:val="28"/>
        </w:rPr>
        <w:t>ости работы учреждений культуры по оказанию муниципальных услуг и своевременной корректировки количественных характеристик  и объемов финансового обеспечения выполнения муниципального задания  в 201</w:t>
      </w:r>
      <w:r w:rsidR="00880645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проводился мониторинг и контроль исполнения муниципальных заданий на предоставление</w:t>
      </w:r>
      <w:r w:rsidR="003A2AE4">
        <w:rPr>
          <w:sz w:val="28"/>
          <w:szCs w:val="28"/>
        </w:rPr>
        <w:t xml:space="preserve"> муниципальных услуг учреждением</w:t>
      </w:r>
      <w:r>
        <w:rPr>
          <w:sz w:val="28"/>
          <w:szCs w:val="28"/>
        </w:rPr>
        <w:t xml:space="preserve"> культуры.  </w:t>
      </w:r>
      <w:proofErr w:type="gramEnd"/>
    </w:p>
    <w:p w:rsidR="00803DD3" w:rsidRPr="002129EF" w:rsidRDefault="00803DD3" w:rsidP="002129EF">
      <w:pPr>
        <w:rPr>
          <w:sz w:val="28"/>
          <w:szCs w:val="28"/>
        </w:rPr>
      </w:pPr>
      <w:r>
        <w:rPr>
          <w:sz w:val="28"/>
          <w:szCs w:val="28"/>
        </w:rPr>
        <w:t xml:space="preserve">   Результаты мониторинга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муниципального задания на предоставление муниципальных услуг МБУК ДК </w:t>
      </w:r>
      <w:r w:rsidR="00033469">
        <w:rPr>
          <w:sz w:val="28"/>
          <w:szCs w:val="28"/>
        </w:rPr>
        <w:t>Киевского</w:t>
      </w:r>
      <w:r w:rsidR="00880645">
        <w:rPr>
          <w:sz w:val="28"/>
          <w:szCs w:val="28"/>
        </w:rPr>
        <w:t xml:space="preserve"> сельского поселения  за 201</w:t>
      </w:r>
      <w:r w:rsidR="00AF233A">
        <w:rPr>
          <w:sz w:val="28"/>
          <w:szCs w:val="28"/>
        </w:rPr>
        <w:t>6</w:t>
      </w:r>
      <w:r>
        <w:rPr>
          <w:sz w:val="28"/>
          <w:szCs w:val="28"/>
        </w:rPr>
        <w:t xml:space="preserve"> год предоставлены в формах 1-4.</w:t>
      </w:r>
    </w:p>
    <w:p w:rsidR="002129EF" w:rsidRDefault="002129EF" w:rsidP="002129EF">
      <w:pPr>
        <w:rPr>
          <w:sz w:val="28"/>
          <w:szCs w:val="28"/>
        </w:rPr>
      </w:pPr>
    </w:p>
    <w:p w:rsidR="00CB13F2" w:rsidRDefault="00CB13F2" w:rsidP="002129EF">
      <w:pPr>
        <w:rPr>
          <w:sz w:val="28"/>
          <w:szCs w:val="28"/>
        </w:rPr>
      </w:pPr>
    </w:p>
    <w:p w:rsidR="00CB13F2" w:rsidRDefault="00CB13F2" w:rsidP="002129EF">
      <w:pPr>
        <w:rPr>
          <w:sz w:val="28"/>
          <w:szCs w:val="28"/>
        </w:rPr>
      </w:pPr>
    </w:p>
    <w:p w:rsidR="00CB13F2" w:rsidRDefault="00CB13F2" w:rsidP="002129EF">
      <w:pPr>
        <w:rPr>
          <w:sz w:val="28"/>
          <w:szCs w:val="28"/>
        </w:rPr>
      </w:pPr>
    </w:p>
    <w:p w:rsidR="00CB13F2" w:rsidRDefault="00CB13F2" w:rsidP="002129EF">
      <w:pPr>
        <w:rPr>
          <w:sz w:val="28"/>
          <w:szCs w:val="28"/>
        </w:rPr>
      </w:pPr>
    </w:p>
    <w:p w:rsidR="003A2AE4" w:rsidRDefault="003A2AE4" w:rsidP="00803DD3">
      <w:pPr>
        <w:jc w:val="center"/>
        <w:rPr>
          <w:b/>
          <w:i/>
        </w:rPr>
      </w:pPr>
      <w:r w:rsidRPr="003F282A">
        <w:rPr>
          <w:b/>
          <w:i/>
        </w:rPr>
        <w:lastRenderedPageBreak/>
        <w:t xml:space="preserve">МОНИТОРИНГ И КОНТРОЛЬ ИСПОЛНЕНИЯ МУНИЦИПАЛЬНОГО ЗАДАНИЯ НА ПРЕДОСТАВЛЕНИЕ МУНИЦИПАЛЬНЫХ УСЛУГ   МБУК  ДК </w:t>
      </w:r>
      <w:r w:rsidR="00033469">
        <w:rPr>
          <w:b/>
          <w:i/>
        </w:rPr>
        <w:t>КИЕВСКОГО</w:t>
      </w:r>
      <w:r>
        <w:rPr>
          <w:b/>
          <w:i/>
        </w:rPr>
        <w:t xml:space="preserve"> СЕЛЬСКОГО ПОСЕЛЕНИЯ ЗА 201</w:t>
      </w:r>
      <w:r w:rsidR="00AF233A">
        <w:rPr>
          <w:b/>
          <w:i/>
        </w:rPr>
        <w:t>6</w:t>
      </w:r>
      <w:r>
        <w:rPr>
          <w:b/>
          <w:i/>
        </w:rPr>
        <w:t xml:space="preserve"> год</w:t>
      </w:r>
    </w:p>
    <w:p w:rsidR="003A2AE4" w:rsidRDefault="003A2AE4" w:rsidP="003A2AE4">
      <w:pPr>
        <w:jc w:val="center"/>
        <w:rPr>
          <w:b/>
          <w:i/>
        </w:rPr>
      </w:pPr>
    </w:p>
    <w:p w:rsidR="003A2AE4" w:rsidRDefault="003A2AE4" w:rsidP="003A2AE4">
      <w:pPr>
        <w:jc w:val="right"/>
        <w:rPr>
          <w:b/>
          <w:i/>
        </w:rPr>
      </w:pPr>
      <w:r>
        <w:rPr>
          <w:b/>
          <w:i/>
        </w:rPr>
        <w:t>Форма 1</w:t>
      </w:r>
    </w:p>
    <w:p w:rsidR="003A2AE4" w:rsidRDefault="003A2AE4" w:rsidP="003A2AE4">
      <w:pPr>
        <w:jc w:val="center"/>
        <w:rPr>
          <w:b/>
          <w:i/>
        </w:rPr>
      </w:pPr>
    </w:p>
    <w:p w:rsidR="003A2AE4" w:rsidRPr="003F282A" w:rsidRDefault="003A2AE4" w:rsidP="003A2AE4">
      <w:pPr>
        <w:jc w:val="center"/>
        <w:rPr>
          <w:i/>
          <w:sz w:val="28"/>
          <w:szCs w:val="28"/>
        </w:rPr>
      </w:pPr>
      <w:r w:rsidRPr="003F282A">
        <w:rPr>
          <w:i/>
          <w:sz w:val="28"/>
          <w:szCs w:val="28"/>
        </w:rPr>
        <w:t>Соответствие  объема предоставленных учреждением муниципальных услуг параметрам муниципального задания</w:t>
      </w:r>
    </w:p>
    <w:p w:rsidR="003A2AE4" w:rsidRDefault="003A2AE4" w:rsidP="003A2AE4">
      <w:pPr>
        <w:jc w:val="center"/>
        <w:rPr>
          <w:b/>
          <w:i/>
          <w:sz w:val="28"/>
          <w:szCs w:val="28"/>
        </w:rPr>
      </w:pPr>
    </w:p>
    <w:p w:rsidR="003A2AE4" w:rsidRPr="003F282A" w:rsidRDefault="003A2AE4" w:rsidP="003A2AE4">
      <w:pPr>
        <w:jc w:val="center"/>
        <w:rPr>
          <w:b/>
          <w:i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9"/>
        <w:gridCol w:w="2312"/>
        <w:gridCol w:w="1287"/>
        <w:gridCol w:w="2094"/>
        <w:gridCol w:w="2118"/>
        <w:gridCol w:w="1680"/>
      </w:tblGrid>
      <w:tr w:rsidR="003A2AE4" w:rsidTr="00AF233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769" w:type="dxa"/>
          </w:tcPr>
          <w:p w:rsidR="003A2AE4" w:rsidRPr="003F282A" w:rsidRDefault="003A2AE4" w:rsidP="004A25D7">
            <w:pPr>
              <w:jc w:val="center"/>
            </w:pPr>
            <w:r w:rsidRPr="003F282A">
              <w:t>№</w:t>
            </w:r>
            <w:proofErr w:type="spellStart"/>
            <w:proofErr w:type="gramStart"/>
            <w:r w:rsidRPr="003F282A">
              <w:t>п</w:t>
            </w:r>
            <w:proofErr w:type="spellEnd"/>
            <w:proofErr w:type="gramEnd"/>
            <w:r w:rsidRPr="003F282A">
              <w:t>/</w:t>
            </w:r>
            <w:proofErr w:type="spellStart"/>
            <w:r w:rsidRPr="003F282A">
              <w:t>п</w:t>
            </w:r>
            <w:proofErr w:type="spellEnd"/>
          </w:p>
        </w:tc>
        <w:tc>
          <w:tcPr>
            <w:tcW w:w="2312" w:type="dxa"/>
          </w:tcPr>
          <w:p w:rsidR="003A2AE4" w:rsidRDefault="003A2AE4" w:rsidP="004A25D7">
            <w:pPr>
              <w:jc w:val="center"/>
            </w:pPr>
            <w:r>
              <w:t>Наименование</w:t>
            </w:r>
          </w:p>
          <w:p w:rsidR="003A2AE4" w:rsidRPr="003F282A" w:rsidRDefault="003A2AE4" w:rsidP="004A25D7">
            <w:pPr>
              <w:jc w:val="center"/>
            </w:pPr>
            <w:r>
              <w:t>услуги</w:t>
            </w:r>
          </w:p>
        </w:tc>
        <w:tc>
          <w:tcPr>
            <w:tcW w:w="1287" w:type="dxa"/>
          </w:tcPr>
          <w:p w:rsidR="003A2AE4" w:rsidRDefault="003A2AE4" w:rsidP="004A25D7">
            <w:pPr>
              <w:jc w:val="center"/>
            </w:pPr>
            <w:r>
              <w:t>Ед.</w:t>
            </w:r>
          </w:p>
          <w:p w:rsidR="003A2AE4" w:rsidRPr="003F282A" w:rsidRDefault="003A2AE4" w:rsidP="004A25D7">
            <w:pPr>
              <w:jc w:val="center"/>
            </w:pP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094" w:type="dxa"/>
          </w:tcPr>
          <w:p w:rsidR="003A2AE4" w:rsidRDefault="003A2AE4" w:rsidP="004A25D7">
            <w:pPr>
              <w:jc w:val="center"/>
            </w:pPr>
            <w:r>
              <w:t>Объем</w:t>
            </w:r>
          </w:p>
          <w:p w:rsidR="003A2AE4" w:rsidRDefault="003A2AE4" w:rsidP="004A25D7">
            <w:pPr>
              <w:jc w:val="center"/>
            </w:pPr>
            <w:proofErr w:type="spellStart"/>
            <w:r>
              <w:t>муниципаль</w:t>
            </w:r>
            <w:proofErr w:type="spellEnd"/>
            <w:r>
              <w:t>-</w:t>
            </w:r>
          </w:p>
          <w:p w:rsidR="003A2AE4" w:rsidRDefault="003A2AE4" w:rsidP="004A25D7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задания</w:t>
            </w:r>
          </w:p>
          <w:p w:rsidR="003A2AE4" w:rsidRDefault="003A2AE4" w:rsidP="004A25D7">
            <w:pPr>
              <w:jc w:val="center"/>
            </w:pPr>
            <w:r>
              <w:t xml:space="preserve">на </w:t>
            </w:r>
            <w:proofErr w:type="spellStart"/>
            <w:r>
              <w:t>предостав</w:t>
            </w:r>
            <w:proofErr w:type="spellEnd"/>
            <w:r>
              <w:t>.</w:t>
            </w:r>
          </w:p>
          <w:p w:rsidR="003A2AE4" w:rsidRPr="003F282A" w:rsidRDefault="003A2AE4" w:rsidP="004A25D7">
            <w:pPr>
              <w:jc w:val="center"/>
            </w:pPr>
            <w:r>
              <w:t>услуг</w:t>
            </w:r>
          </w:p>
        </w:tc>
        <w:tc>
          <w:tcPr>
            <w:tcW w:w="2118" w:type="dxa"/>
          </w:tcPr>
          <w:p w:rsidR="003A2AE4" w:rsidRDefault="003A2AE4" w:rsidP="004A25D7">
            <w:pPr>
              <w:jc w:val="center"/>
            </w:pPr>
            <w:r>
              <w:t>Фактический</w:t>
            </w:r>
          </w:p>
          <w:p w:rsidR="003A2AE4" w:rsidRDefault="003A2AE4" w:rsidP="004A25D7">
            <w:pPr>
              <w:jc w:val="center"/>
            </w:pPr>
            <w:r>
              <w:t>объем</w:t>
            </w:r>
          </w:p>
          <w:p w:rsidR="003A2AE4" w:rsidRDefault="003A2AE4" w:rsidP="004A25D7">
            <w:pPr>
              <w:jc w:val="center"/>
            </w:pPr>
            <w:r>
              <w:t>предоставленных</w:t>
            </w:r>
          </w:p>
          <w:p w:rsidR="003A2AE4" w:rsidRPr="003F282A" w:rsidRDefault="003A2AE4" w:rsidP="004A25D7">
            <w:pPr>
              <w:jc w:val="center"/>
            </w:pPr>
            <w:r>
              <w:t>услуг</w:t>
            </w:r>
          </w:p>
        </w:tc>
        <w:tc>
          <w:tcPr>
            <w:tcW w:w="1680" w:type="dxa"/>
          </w:tcPr>
          <w:p w:rsidR="003A2AE4" w:rsidRDefault="003A2AE4" w:rsidP="004A25D7">
            <w:pPr>
              <w:jc w:val="center"/>
            </w:pPr>
            <w:r>
              <w:t>Процент</w:t>
            </w:r>
          </w:p>
          <w:p w:rsidR="003A2AE4" w:rsidRDefault="003A2AE4" w:rsidP="004A25D7">
            <w:pPr>
              <w:jc w:val="center"/>
            </w:pPr>
            <w:r>
              <w:t>исполнения</w:t>
            </w:r>
          </w:p>
          <w:p w:rsidR="003A2AE4" w:rsidRPr="003F282A" w:rsidRDefault="003A2AE4" w:rsidP="004A25D7">
            <w:pPr>
              <w:jc w:val="center"/>
            </w:pPr>
            <w:r>
              <w:t>(%)</w:t>
            </w:r>
          </w:p>
        </w:tc>
      </w:tr>
      <w:tr w:rsidR="00CB4CC9" w:rsidTr="00AF233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69" w:type="dxa"/>
          </w:tcPr>
          <w:p w:rsidR="00CB4CC9" w:rsidRPr="003F282A" w:rsidRDefault="00CB4CC9" w:rsidP="004A25D7">
            <w:pPr>
              <w:jc w:val="center"/>
            </w:pPr>
          </w:p>
        </w:tc>
        <w:tc>
          <w:tcPr>
            <w:tcW w:w="2312" w:type="dxa"/>
          </w:tcPr>
          <w:p w:rsidR="00CB4CC9" w:rsidRPr="008D6751" w:rsidRDefault="00CB4CC9" w:rsidP="00CB4CC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 Количество  мероприятий</w:t>
            </w:r>
          </w:p>
        </w:tc>
        <w:tc>
          <w:tcPr>
            <w:tcW w:w="1287" w:type="dxa"/>
          </w:tcPr>
          <w:p w:rsidR="00CB4CC9" w:rsidRPr="008D6751" w:rsidRDefault="00CB4CC9" w:rsidP="00CB4CC9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ед.</w:t>
            </w:r>
          </w:p>
        </w:tc>
        <w:tc>
          <w:tcPr>
            <w:tcW w:w="2094" w:type="dxa"/>
          </w:tcPr>
          <w:p w:rsidR="00CB4CC9" w:rsidRPr="008D6751" w:rsidRDefault="00B94584" w:rsidP="00CB4CC9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806</w:t>
            </w:r>
          </w:p>
        </w:tc>
        <w:tc>
          <w:tcPr>
            <w:tcW w:w="2118" w:type="dxa"/>
          </w:tcPr>
          <w:p w:rsidR="00CB4CC9" w:rsidRPr="008D6751" w:rsidRDefault="00B94584" w:rsidP="00CB4CC9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812</w:t>
            </w:r>
          </w:p>
        </w:tc>
        <w:tc>
          <w:tcPr>
            <w:tcW w:w="1680" w:type="dxa"/>
          </w:tcPr>
          <w:p w:rsidR="00CB4CC9" w:rsidRPr="003F282A" w:rsidRDefault="00B94584" w:rsidP="004A25D7">
            <w:pPr>
              <w:jc w:val="center"/>
            </w:pPr>
            <w:r>
              <w:t>100,7</w:t>
            </w:r>
          </w:p>
        </w:tc>
      </w:tr>
      <w:tr w:rsidR="00CB4CC9" w:rsidTr="00AF233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69" w:type="dxa"/>
          </w:tcPr>
          <w:p w:rsidR="00CB4CC9" w:rsidRPr="003F282A" w:rsidRDefault="00CB4CC9" w:rsidP="004A25D7">
            <w:pPr>
              <w:jc w:val="center"/>
            </w:pPr>
          </w:p>
        </w:tc>
        <w:tc>
          <w:tcPr>
            <w:tcW w:w="2312" w:type="dxa"/>
          </w:tcPr>
          <w:p w:rsidR="00CB4CC9" w:rsidRPr="008D6751" w:rsidRDefault="00CB4CC9" w:rsidP="00CB4CC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 Число посещений мероприятий</w:t>
            </w:r>
          </w:p>
        </w:tc>
        <w:tc>
          <w:tcPr>
            <w:tcW w:w="1287" w:type="dxa"/>
          </w:tcPr>
          <w:p w:rsidR="00CB4CC9" w:rsidRPr="008D6751" w:rsidRDefault="00CB4CC9" w:rsidP="00CB4CC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2094" w:type="dxa"/>
          </w:tcPr>
          <w:p w:rsidR="00CB4CC9" w:rsidRPr="008D6751" w:rsidRDefault="00B94584" w:rsidP="00CB4CC9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8745</w:t>
            </w:r>
          </w:p>
        </w:tc>
        <w:tc>
          <w:tcPr>
            <w:tcW w:w="2118" w:type="dxa"/>
          </w:tcPr>
          <w:p w:rsidR="00CB4CC9" w:rsidRPr="008D6751" w:rsidRDefault="00B94584" w:rsidP="00CB4CC9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44330</w:t>
            </w:r>
          </w:p>
        </w:tc>
        <w:tc>
          <w:tcPr>
            <w:tcW w:w="1680" w:type="dxa"/>
          </w:tcPr>
          <w:p w:rsidR="00CB4CC9" w:rsidRPr="003F282A" w:rsidRDefault="00B94584" w:rsidP="004A25D7">
            <w:pPr>
              <w:jc w:val="center"/>
            </w:pPr>
            <w:r>
              <w:t>506,9</w:t>
            </w:r>
          </w:p>
        </w:tc>
      </w:tr>
      <w:tr w:rsidR="00CB4CC9" w:rsidTr="00AF233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69" w:type="dxa"/>
          </w:tcPr>
          <w:p w:rsidR="00CB4CC9" w:rsidRPr="003F282A" w:rsidRDefault="00CB4CC9" w:rsidP="004A25D7">
            <w:pPr>
              <w:jc w:val="center"/>
            </w:pPr>
          </w:p>
        </w:tc>
        <w:tc>
          <w:tcPr>
            <w:tcW w:w="2312" w:type="dxa"/>
          </w:tcPr>
          <w:p w:rsidR="00CB4CC9" w:rsidRPr="008D6751" w:rsidRDefault="00CB4CC9" w:rsidP="00CB4CC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 Наполняемость клубных формирований</w:t>
            </w:r>
          </w:p>
        </w:tc>
        <w:tc>
          <w:tcPr>
            <w:tcW w:w="1287" w:type="dxa"/>
          </w:tcPr>
          <w:p w:rsidR="00CB4CC9" w:rsidRPr="008D6751" w:rsidRDefault="00CB4CC9" w:rsidP="00CB4CC9">
            <w:pPr>
              <w:pStyle w:val="a4"/>
              <w:snapToGrid w:val="0"/>
              <w:rPr>
                <w:b/>
                <w:lang w:bidi="ru-RU"/>
              </w:rPr>
            </w:pPr>
            <w:r w:rsidRPr="008D6751">
              <w:rPr>
                <w:b/>
              </w:rPr>
              <w:t>чел.</w:t>
            </w:r>
          </w:p>
        </w:tc>
        <w:tc>
          <w:tcPr>
            <w:tcW w:w="2094" w:type="dxa"/>
          </w:tcPr>
          <w:p w:rsidR="00CB4CC9" w:rsidRPr="008D6751" w:rsidRDefault="00880645" w:rsidP="00CB4CC9">
            <w:pPr>
              <w:pStyle w:val="a4"/>
              <w:snapToGrid w:val="0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114</w:t>
            </w:r>
          </w:p>
        </w:tc>
        <w:tc>
          <w:tcPr>
            <w:tcW w:w="2118" w:type="dxa"/>
          </w:tcPr>
          <w:p w:rsidR="00CB4CC9" w:rsidRPr="008D6751" w:rsidRDefault="00880645" w:rsidP="00CB4CC9">
            <w:pPr>
              <w:pStyle w:val="a4"/>
              <w:snapToGrid w:val="0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111</w:t>
            </w:r>
          </w:p>
        </w:tc>
        <w:tc>
          <w:tcPr>
            <w:tcW w:w="1680" w:type="dxa"/>
          </w:tcPr>
          <w:p w:rsidR="00CB4CC9" w:rsidRPr="003F282A" w:rsidRDefault="00880645" w:rsidP="004A25D7">
            <w:pPr>
              <w:jc w:val="center"/>
            </w:pPr>
            <w:r>
              <w:t>97,4</w:t>
            </w:r>
          </w:p>
        </w:tc>
      </w:tr>
      <w:tr w:rsidR="00CB4CC9" w:rsidTr="00AF23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69" w:type="dxa"/>
          </w:tcPr>
          <w:p w:rsidR="00CB4CC9" w:rsidRPr="003F282A" w:rsidRDefault="00CB4CC9" w:rsidP="004A25D7">
            <w:pPr>
              <w:jc w:val="center"/>
            </w:pPr>
          </w:p>
        </w:tc>
        <w:tc>
          <w:tcPr>
            <w:tcW w:w="2312" w:type="dxa"/>
          </w:tcPr>
          <w:p w:rsidR="00CB4CC9" w:rsidRPr="008D6751" w:rsidRDefault="00CB4CC9" w:rsidP="00CB4CC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 Количество  клубных формирований</w:t>
            </w: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</w:r>
          </w:p>
          <w:p w:rsidR="00CB4CC9" w:rsidRPr="008D6751" w:rsidRDefault="00CB4CC9" w:rsidP="00CB4CC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87" w:type="dxa"/>
          </w:tcPr>
          <w:p w:rsidR="00CB4CC9" w:rsidRPr="008D6751" w:rsidRDefault="00CB4CC9" w:rsidP="00CB4CC9">
            <w:pPr>
              <w:pStyle w:val="a4"/>
              <w:snapToGrid w:val="0"/>
              <w:rPr>
                <w:b/>
                <w:lang w:bidi="ru-RU"/>
              </w:rPr>
            </w:pPr>
            <w:r w:rsidRPr="008D6751">
              <w:rPr>
                <w:b/>
                <w:lang w:bidi="ru-RU"/>
              </w:rPr>
              <w:t>ед.</w:t>
            </w:r>
          </w:p>
        </w:tc>
        <w:tc>
          <w:tcPr>
            <w:tcW w:w="2094" w:type="dxa"/>
          </w:tcPr>
          <w:p w:rsidR="00CB4CC9" w:rsidRPr="008D6751" w:rsidRDefault="00880645" w:rsidP="00CB4CC9">
            <w:pPr>
              <w:pStyle w:val="a4"/>
              <w:snapToGrid w:val="0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14</w:t>
            </w:r>
          </w:p>
        </w:tc>
        <w:tc>
          <w:tcPr>
            <w:tcW w:w="2118" w:type="dxa"/>
          </w:tcPr>
          <w:p w:rsidR="00CB4CC9" w:rsidRPr="008D6751" w:rsidRDefault="00CB4CC9" w:rsidP="00880645">
            <w:pPr>
              <w:pStyle w:val="a4"/>
              <w:snapToGrid w:val="0"/>
              <w:rPr>
                <w:b/>
                <w:lang w:bidi="ru-RU"/>
              </w:rPr>
            </w:pPr>
            <w:r w:rsidRPr="008D6751">
              <w:rPr>
                <w:b/>
                <w:lang w:bidi="ru-RU"/>
              </w:rPr>
              <w:t>1</w:t>
            </w:r>
            <w:r w:rsidR="00880645">
              <w:rPr>
                <w:b/>
                <w:lang w:bidi="ru-RU"/>
              </w:rPr>
              <w:t>3</w:t>
            </w:r>
          </w:p>
        </w:tc>
        <w:tc>
          <w:tcPr>
            <w:tcW w:w="1680" w:type="dxa"/>
          </w:tcPr>
          <w:p w:rsidR="00CB4CC9" w:rsidRPr="003F282A" w:rsidRDefault="00880645" w:rsidP="004A25D7">
            <w:pPr>
              <w:jc w:val="center"/>
            </w:pPr>
            <w:r>
              <w:t>92,9</w:t>
            </w:r>
          </w:p>
        </w:tc>
      </w:tr>
      <w:tr w:rsidR="00CB4CC9" w:rsidTr="00AF23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69" w:type="dxa"/>
          </w:tcPr>
          <w:p w:rsidR="00CB4CC9" w:rsidRPr="003F282A" w:rsidRDefault="00CB4CC9" w:rsidP="004A25D7">
            <w:pPr>
              <w:jc w:val="center"/>
            </w:pPr>
          </w:p>
        </w:tc>
        <w:tc>
          <w:tcPr>
            <w:tcW w:w="2312" w:type="dxa"/>
          </w:tcPr>
          <w:p w:rsidR="00CB4CC9" w:rsidRPr="008D6751" w:rsidRDefault="00CB4CC9" w:rsidP="00CB4CC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 Уровень удовлетворенности потребителей качеством и доступностью услуг</w:t>
            </w:r>
          </w:p>
        </w:tc>
        <w:tc>
          <w:tcPr>
            <w:tcW w:w="1287" w:type="dxa"/>
          </w:tcPr>
          <w:p w:rsidR="00CB4CC9" w:rsidRPr="008D6751" w:rsidRDefault="00CB4CC9" w:rsidP="00CB4CC9">
            <w:pPr>
              <w:pStyle w:val="a4"/>
              <w:snapToGrid w:val="0"/>
              <w:rPr>
                <w:lang w:bidi="ru-RU"/>
              </w:rPr>
            </w:pPr>
            <w:r w:rsidRPr="008D6751">
              <w:rPr>
                <w:lang w:bidi="ru-RU"/>
              </w:rPr>
              <w:t>не менее</w:t>
            </w:r>
          </w:p>
          <w:p w:rsidR="00CB4CC9" w:rsidRPr="008D6751" w:rsidRDefault="00CB4CC9" w:rsidP="00CB4CC9">
            <w:pPr>
              <w:pStyle w:val="a4"/>
              <w:snapToGrid w:val="0"/>
              <w:rPr>
                <w:lang w:bidi="ru-RU"/>
              </w:rPr>
            </w:pPr>
            <w:r w:rsidRPr="008D6751">
              <w:rPr>
                <w:lang w:bidi="ru-RU"/>
              </w:rPr>
              <w:t>70%</w:t>
            </w:r>
          </w:p>
        </w:tc>
        <w:tc>
          <w:tcPr>
            <w:tcW w:w="2094" w:type="dxa"/>
          </w:tcPr>
          <w:p w:rsidR="00CB4CC9" w:rsidRPr="008D6751" w:rsidRDefault="00CB4CC9" w:rsidP="00CB4CC9">
            <w:pPr>
              <w:pStyle w:val="a4"/>
              <w:snapToGrid w:val="0"/>
              <w:rPr>
                <w:lang w:bidi="ru-RU"/>
              </w:rPr>
            </w:pPr>
            <w:r w:rsidRPr="008D6751">
              <w:rPr>
                <w:lang w:bidi="ru-RU"/>
              </w:rPr>
              <w:t>не менее</w:t>
            </w:r>
          </w:p>
          <w:p w:rsidR="00CB4CC9" w:rsidRPr="008D6751" w:rsidRDefault="00CB4CC9" w:rsidP="00CB4CC9">
            <w:pPr>
              <w:pStyle w:val="a4"/>
              <w:snapToGrid w:val="0"/>
              <w:rPr>
                <w:lang w:bidi="ru-RU"/>
              </w:rPr>
            </w:pPr>
            <w:r w:rsidRPr="008D6751">
              <w:rPr>
                <w:lang w:bidi="ru-RU"/>
              </w:rPr>
              <w:t>70%</w:t>
            </w:r>
          </w:p>
        </w:tc>
        <w:tc>
          <w:tcPr>
            <w:tcW w:w="2118" w:type="dxa"/>
          </w:tcPr>
          <w:p w:rsidR="00CB4CC9" w:rsidRPr="008D6751" w:rsidRDefault="00CB4CC9" w:rsidP="00880645">
            <w:pPr>
              <w:pStyle w:val="a4"/>
              <w:snapToGrid w:val="0"/>
              <w:rPr>
                <w:lang w:bidi="ru-RU"/>
              </w:rPr>
            </w:pPr>
            <w:r>
              <w:rPr>
                <w:lang w:bidi="ru-RU"/>
              </w:rPr>
              <w:t>7</w:t>
            </w:r>
            <w:r w:rsidR="00B94584">
              <w:rPr>
                <w:lang w:bidi="ru-RU"/>
              </w:rPr>
              <w:t>6</w:t>
            </w:r>
            <w:r w:rsidRPr="008D6751">
              <w:rPr>
                <w:lang w:bidi="ru-RU"/>
              </w:rPr>
              <w:t>%</w:t>
            </w:r>
          </w:p>
        </w:tc>
        <w:tc>
          <w:tcPr>
            <w:tcW w:w="1680" w:type="dxa"/>
          </w:tcPr>
          <w:p w:rsidR="00CB4CC9" w:rsidRPr="003F282A" w:rsidRDefault="00B94584" w:rsidP="004A25D7">
            <w:pPr>
              <w:jc w:val="center"/>
            </w:pPr>
            <w:r>
              <w:t>108,6</w:t>
            </w:r>
          </w:p>
        </w:tc>
      </w:tr>
      <w:tr w:rsidR="00CB4CC9" w:rsidTr="00AF233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769" w:type="dxa"/>
          </w:tcPr>
          <w:p w:rsidR="00CB4CC9" w:rsidRPr="003F282A" w:rsidRDefault="00CB4CC9" w:rsidP="004A25D7">
            <w:pPr>
              <w:jc w:val="center"/>
            </w:pPr>
          </w:p>
        </w:tc>
        <w:tc>
          <w:tcPr>
            <w:tcW w:w="2312" w:type="dxa"/>
          </w:tcPr>
          <w:p w:rsidR="00CB4CC9" w:rsidRPr="008D6751" w:rsidRDefault="00CB4CC9" w:rsidP="00CB4CC9">
            <w:pPr>
              <w:pStyle w:val="a4"/>
              <w:snapToGrid w:val="0"/>
              <w:rPr>
                <w:lang w:bidi="ru-RU"/>
              </w:rPr>
            </w:pPr>
            <w:r w:rsidRPr="008D6751">
              <w:rPr>
                <w:lang w:bidi="ru-RU"/>
              </w:rPr>
              <w:t>6.Отсутствие жалоб на качество обслуживания</w:t>
            </w:r>
          </w:p>
        </w:tc>
        <w:tc>
          <w:tcPr>
            <w:tcW w:w="1287" w:type="dxa"/>
          </w:tcPr>
          <w:p w:rsidR="00CB4CC9" w:rsidRPr="008D6751" w:rsidRDefault="00CB4CC9" w:rsidP="00CB4CC9">
            <w:pPr>
              <w:pStyle w:val="a4"/>
              <w:snapToGrid w:val="0"/>
              <w:rPr>
                <w:lang w:bidi="ru-RU"/>
              </w:rPr>
            </w:pPr>
            <w:r w:rsidRPr="008D6751">
              <w:rPr>
                <w:lang w:bidi="ru-RU"/>
              </w:rPr>
              <w:t>отсутствие</w:t>
            </w:r>
          </w:p>
        </w:tc>
        <w:tc>
          <w:tcPr>
            <w:tcW w:w="2094" w:type="dxa"/>
          </w:tcPr>
          <w:p w:rsidR="00CB4CC9" w:rsidRPr="008D6751" w:rsidRDefault="00CB4CC9" w:rsidP="00CB4CC9">
            <w:pPr>
              <w:pStyle w:val="a4"/>
              <w:snapToGrid w:val="0"/>
              <w:rPr>
                <w:lang w:bidi="ru-RU"/>
              </w:rPr>
            </w:pPr>
            <w:r w:rsidRPr="008D6751">
              <w:rPr>
                <w:lang w:bidi="ru-RU"/>
              </w:rPr>
              <w:t>отсутствие</w:t>
            </w:r>
          </w:p>
        </w:tc>
        <w:tc>
          <w:tcPr>
            <w:tcW w:w="2118" w:type="dxa"/>
          </w:tcPr>
          <w:p w:rsidR="00CB4CC9" w:rsidRPr="008D6751" w:rsidRDefault="00CB4CC9" w:rsidP="00CB4CC9">
            <w:pPr>
              <w:pStyle w:val="a4"/>
              <w:snapToGrid w:val="0"/>
              <w:rPr>
                <w:lang w:bidi="ru-RU"/>
              </w:rPr>
            </w:pPr>
            <w:r w:rsidRPr="008D6751">
              <w:rPr>
                <w:lang w:bidi="ru-RU"/>
              </w:rPr>
              <w:t>отсутствуют</w:t>
            </w:r>
          </w:p>
        </w:tc>
        <w:tc>
          <w:tcPr>
            <w:tcW w:w="1680" w:type="dxa"/>
          </w:tcPr>
          <w:p w:rsidR="00CB4CC9" w:rsidRPr="003F282A" w:rsidRDefault="00CB4CC9" w:rsidP="004A25D7">
            <w:pPr>
              <w:jc w:val="center"/>
            </w:pPr>
            <w:r>
              <w:t>+</w:t>
            </w:r>
          </w:p>
        </w:tc>
      </w:tr>
    </w:tbl>
    <w:p w:rsidR="003A2AE4" w:rsidRDefault="003A2AE4" w:rsidP="003A2AE4">
      <w:pPr>
        <w:jc w:val="center"/>
        <w:rPr>
          <w:b/>
          <w:i/>
        </w:rPr>
      </w:pPr>
    </w:p>
    <w:p w:rsidR="003A2AE4" w:rsidRDefault="003A2AE4" w:rsidP="003A2AE4">
      <w:pPr>
        <w:jc w:val="center"/>
        <w:rPr>
          <w:b/>
          <w:i/>
        </w:rPr>
      </w:pPr>
    </w:p>
    <w:p w:rsidR="003A2AE4" w:rsidRDefault="003A2AE4" w:rsidP="003A2AE4">
      <w:pPr>
        <w:jc w:val="center"/>
        <w:rPr>
          <w:b/>
          <w:i/>
        </w:rPr>
      </w:pPr>
    </w:p>
    <w:p w:rsidR="003A2AE4" w:rsidRDefault="003A2AE4" w:rsidP="003A2AE4">
      <w:pPr>
        <w:jc w:val="center"/>
        <w:rPr>
          <w:b/>
          <w:i/>
        </w:rPr>
      </w:pPr>
    </w:p>
    <w:p w:rsidR="003A2AE4" w:rsidRDefault="003A2AE4" w:rsidP="003A2AE4">
      <w:pPr>
        <w:jc w:val="center"/>
        <w:rPr>
          <w:b/>
          <w:i/>
        </w:rPr>
      </w:pPr>
    </w:p>
    <w:p w:rsidR="003A2AE4" w:rsidRDefault="003A2AE4" w:rsidP="003A2AE4">
      <w:pPr>
        <w:tabs>
          <w:tab w:val="left" w:pos="6375"/>
        </w:tabs>
      </w:pPr>
      <w:r>
        <w:tab/>
      </w:r>
    </w:p>
    <w:p w:rsidR="003A2AE4" w:rsidRDefault="003A2AE4" w:rsidP="003A2AE4">
      <w:pPr>
        <w:tabs>
          <w:tab w:val="left" w:pos="6375"/>
        </w:tabs>
      </w:pPr>
    </w:p>
    <w:p w:rsidR="003A2AE4" w:rsidRDefault="003A2AE4" w:rsidP="003A2AE4">
      <w:pPr>
        <w:tabs>
          <w:tab w:val="left" w:pos="6375"/>
        </w:tabs>
      </w:pPr>
    </w:p>
    <w:p w:rsidR="003A2AE4" w:rsidRDefault="003A2AE4" w:rsidP="003A2AE4">
      <w:pPr>
        <w:tabs>
          <w:tab w:val="left" w:pos="6375"/>
        </w:tabs>
      </w:pPr>
    </w:p>
    <w:p w:rsidR="00880645" w:rsidRDefault="00880645" w:rsidP="003A2AE4">
      <w:pPr>
        <w:tabs>
          <w:tab w:val="left" w:pos="6375"/>
        </w:tabs>
      </w:pPr>
    </w:p>
    <w:p w:rsidR="00880645" w:rsidRDefault="00880645" w:rsidP="003A2AE4">
      <w:pPr>
        <w:tabs>
          <w:tab w:val="left" w:pos="6375"/>
        </w:tabs>
      </w:pPr>
    </w:p>
    <w:p w:rsidR="00880645" w:rsidRDefault="00880645" w:rsidP="003A2AE4">
      <w:pPr>
        <w:tabs>
          <w:tab w:val="left" w:pos="6375"/>
        </w:tabs>
      </w:pPr>
    </w:p>
    <w:p w:rsidR="00880645" w:rsidRDefault="00880645" w:rsidP="003A2AE4">
      <w:pPr>
        <w:tabs>
          <w:tab w:val="left" w:pos="6375"/>
        </w:tabs>
      </w:pPr>
    </w:p>
    <w:p w:rsidR="00880645" w:rsidRDefault="00880645" w:rsidP="003A2AE4">
      <w:pPr>
        <w:tabs>
          <w:tab w:val="left" w:pos="6375"/>
        </w:tabs>
      </w:pPr>
    </w:p>
    <w:p w:rsidR="00880645" w:rsidRDefault="00880645" w:rsidP="003A2AE4">
      <w:pPr>
        <w:tabs>
          <w:tab w:val="left" w:pos="6375"/>
        </w:tabs>
      </w:pPr>
    </w:p>
    <w:p w:rsidR="00880645" w:rsidRDefault="00880645" w:rsidP="003A2AE4">
      <w:pPr>
        <w:tabs>
          <w:tab w:val="left" w:pos="6375"/>
        </w:tabs>
      </w:pPr>
    </w:p>
    <w:p w:rsidR="00880645" w:rsidRDefault="00880645" w:rsidP="003A2AE4">
      <w:pPr>
        <w:tabs>
          <w:tab w:val="left" w:pos="6375"/>
        </w:tabs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3A2AE4">
      <w:pPr>
        <w:tabs>
          <w:tab w:val="left" w:pos="6375"/>
        </w:tabs>
        <w:jc w:val="right"/>
        <w:rPr>
          <w:b/>
          <w:i/>
        </w:rPr>
      </w:pPr>
      <w:r>
        <w:rPr>
          <w:b/>
          <w:i/>
        </w:rPr>
        <w:lastRenderedPageBreak/>
        <w:t>Форма 2</w:t>
      </w:r>
    </w:p>
    <w:p w:rsidR="003A2AE4" w:rsidRDefault="003A2AE4" w:rsidP="003A2AE4">
      <w:pPr>
        <w:tabs>
          <w:tab w:val="left" w:pos="6375"/>
        </w:tabs>
        <w:jc w:val="right"/>
        <w:rPr>
          <w:b/>
          <w:i/>
        </w:rPr>
      </w:pPr>
    </w:p>
    <w:p w:rsidR="003A2AE4" w:rsidRDefault="003A2AE4" w:rsidP="003A2AE4">
      <w:pPr>
        <w:tabs>
          <w:tab w:val="left" w:pos="6375"/>
        </w:tabs>
        <w:jc w:val="right"/>
        <w:rPr>
          <w:b/>
          <w:i/>
        </w:rPr>
      </w:pPr>
      <w:r w:rsidRPr="00A9570A">
        <w:rPr>
          <w:i/>
          <w:sz w:val="28"/>
          <w:szCs w:val="28"/>
        </w:rPr>
        <w:t xml:space="preserve">Соответствие контингента </w:t>
      </w:r>
      <w:proofErr w:type="gramStart"/>
      <w:r w:rsidRPr="00A9570A">
        <w:rPr>
          <w:i/>
          <w:sz w:val="28"/>
          <w:szCs w:val="28"/>
        </w:rPr>
        <w:t>обслуженных</w:t>
      </w:r>
      <w:proofErr w:type="gramEnd"/>
      <w:r w:rsidRPr="00A9570A">
        <w:rPr>
          <w:i/>
          <w:sz w:val="28"/>
          <w:szCs w:val="28"/>
        </w:rPr>
        <w:t xml:space="preserve"> учреждением</w:t>
      </w:r>
    </w:p>
    <w:p w:rsidR="003A2AE4" w:rsidRDefault="003A2AE4" w:rsidP="003A2AE4">
      <w:pPr>
        <w:tabs>
          <w:tab w:val="left" w:pos="6375"/>
        </w:tabs>
        <w:jc w:val="center"/>
        <w:rPr>
          <w:i/>
          <w:sz w:val="28"/>
          <w:szCs w:val="28"/>
        </w:rPr>
      </w:pPr>
      <w:r w:rsidRPr="00A9570A">
        <w:rPr>
          <w:i/>
          <w:sz w:val="28"/>
          <w:szCs w:val="28"/>
        </w:rPr>
        <w:t>потребителей параметрам муниципального задания</w:t>
      </w:r>
    </w:p>
    <w:p w:rsidR="003A2AE4" w:rsidRDefault="003A2AE4" w:rsidP="003A2AE4">
      <w:pPr>
        <w:tabs>
          <w:tab w:val="left" w:pos="6375"/>
        </w:tabs>
        <w:jc w:val="center"/>
        <w:rPr>
          <w:i/>
          <w:sz w:val="28"/>
          <w:szCs w:val="28"/>
        </w:rPr>
      </w:pPr>
    </w:p>
    <w:p w:rsidR="003A2AE4" w:rsidRDefault="003A2AE4" w:rsidP="003A2AE4">
      <w:pPr>
        <w:tabs>
          <w:tab w:val="left" w:pos="6375"/>
        </w:tabs>
        <w:jc w:val="center"/>
        <w:rPr>
          <w:i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2340"/>
        <w:gridCol w:w="1980"/>
        <w:gridCol w:w="2340"/>
        <w:gridCol w:w="2160"/>
      </w:tblGrid>
      <w:tr w:rsidR="003A2AE4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080" w:type="dxa"/>
          </w:tcPr>
          <w:p w:rsidR="003A2AE4" w:rsidRPr="00946C75" w:rsidRDefault="003A2AE4" w:rsidP="004A25D7">
            <w:pPr>
              <w:tabs>
                <w:tab w:val="left" w:pos="6375"/>
              </w:tabs>
              <w:jc w:val="center"/>
            </w:pPr>
            <w:r w:rsidRPr="00946C75">
              <w:t xml:space="preserve">№ </w:t>
            </w:r>
            <w:proofErr w:type="spellStart"/>
            <w:proofErr w:type="gramStart"/>
            <w:r w:rsidRPr="00946C75">
              <w:t>п</w:t>
            </w:r>
            <w:proofErr w:type="spellEnd"/>
            <w:proofErr w:type="gramEnd"/>
            <w:r w:rsidRPr="00946C75">
              <w:t>/</w:t>
            </w:r>
            <w:proofErr w:type="spellStart"/>
            <w:r w:rsidRPr="00946C75">
              <w:t>п</w:t>
            </w:r>
            <w:proofErr w:type="spellEnd"/>
          </w:p>
        </w:tc>
        <w:tc>
          <w:tcPr>
            <w:tcW w:w="2340" w:type="dxa"/>
          </w:tcPr>
          <w:p w:rsidR="003A2AE4" w:rsidRDefault="003A2AE4" w:rsidP="004A25D7">
            <w:pPr>
              <w:tabs>
                <w:tab w:val="left" w:pos="6375"/>
              </w:tabs>
              <w:jc w:val="center"/>
            </w:pPr>
            <w:r>
              <w:t>Наименование</w:t>
            </w:r>
          </w:p>
          <w:p w:rsidR="003A2AE4" w:rsidRPr="00946C75" w:rsidRDefault="003A2AE4" w:rsidP="004A25D7">
            <w:pPr>
              <w:tabs>
                <w:tab w:val="left" w:pos="6375"/>
              </w:tabs>
              <w:jc w:val="center"/>
            </w:pPr>
            <w:r>
              <w:t>показателя</w:t>
            </w:r>
          </w:p>
        </w:tc>
        <w:tc>
          <w:tcPr>
            <w:tcW w:w="1980" w:type="dxa"/>
          </w:tcPr>
          <w:p w:rsidR="003A2AE4" w:rsidRPr="00946C75" w:rsidRDefault="003A2AE4" w:rsidP="004A25D7">
            <w:pPr>
              <w:tabs>
                <w:tab w:val="left" w:pos="6375"/>
              </w:tabs>
            </w:pPr>
            <w:r>
              <w:t>Контингент потребителей услуги, установленный муниципальным заданием (чел.)</w:t>
            </w:r>
          </w:p>
        </w:tc>
        <w:tc>
          <w:tcPr>
            <w:tcW w:w="2340" w:type="dxa"/>
          </w:tcPr>
          <w:p w:rsidR="003A2AE4" w:rsidRDefault="003A2AE4" w:rsidP="004A25D7">
            <w:pPr>
              <w:tabs>
                <w:tab w:val="left" w:pos="6375"/>
              </w:tabs>
            </w:pPr>
            <w:r>
              <w:t>Количество обслуженных потребителей</w:t>
            </w:r>
          </w:p>
          <w:p w:rsidR="003A2AE4" w:rsidRPr="00946C75" w:rsidRDefault="003A2AE4" w:rsidP="004A25D7">
            <w:pPr>
              <w:tabs>
                <w:tab w:val="left" w:pos="6375"/>
              </w:tabs>
            </w:pPr>
            <w:r>
              <w:t>(человек)</w:t>
            </w:r>
          </w:p>
        </w:tc>
        <w:tc>
          <w:tcPr>
            <w:tcW w:w="2160" w:type="dxa"/>
          </w:tcPr>
          <w:p w:rsidR="003A2AE4" w:rsidRDefault="003A2AE4" w:rsidP="004A25D7">
            <w:pPr>
              <w:tabs>
                <w:tab w:val="left" w:pos="6375"/>
              </w:tabs>
            </w:pPr>
            <w:r>
              <w:t>Количество обслуженных потребителей сверх контингента, установленного</w:t>
            </w:r>
          </w:p>
          <w:p w:rsidR="003A2AE4" w:rsidRPr="00946C75" w:rsidRDefault="003A2AE4" w:rsidP="004A25D7">
            <w:pPr>
              <w:tabs>
                <w:tab w:val="left" w:pos="6375"/>
              </w:tabs>
            </w:pPr>
            <w:r>
              <w:t>муниципальным заданием</w:t>
            </w:r>
          </w:p>
        </w:tc>
      </w:tr>
      <w:tr w:rsidR="00CB4CC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80" w:type="dxa"/>
          </w:tcPr>
          <w:p w:rsidR="00CB4CC9" w:rsidRPr="00946C75" w:rsidRDefault="00CB4CC9" w:rsidP="004A25D7">
            <w:pPr>
              <w:tabs>
                <w:tab w:val="left" w:pos="6375"/>
              </w:tabs>
              <w:jc w:val="center"/>
            </w:pPr>
            <w:r>
              <w:t>1.</w:t>
            </w:r>
          </w:p>
        </w:tc>
        <w:tc>
          <w:tcPr>
            <w:tcW w:w="2340" w:type="dxa"/>
          </w:tcPr>
          <w:p w:rsidR="00CB4CC9" w:rsidRPr="00946C75" w:rsidRDefault="00CB4CC9" w:rsidP="004A25D7">
            <w:pPr>
              <w:tabs>
                <w:tab w:val="left" w:pos="6375"/>
              </w:tabs>
            </w:pPr>
            <w:r>
              <w:t>Количество посетителей мероприятий</w:t>
            </w:r>
          </w:p>
        </w:tc>
        <w:tc>
          <w:tcPr>
            <w:tcW w:w="1980" w:type="dxa"/>
          </w:tcPr>
          <w:p w:rsidR="00CB4CC9" w:rsidRPr="008D6751" w:rsidRDefault="00B94584" w:rsidP="00CB4CC9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8745</w:t>
            </w:r>
          </w:p>
        </w:tc>
        <w:tc>
          <w:tcPr>
            <w:tcW w:w="2340" w:type="dxa"/>
          </w:tcPr>
          <w:p w:rsidR="00CB4CC9" w:rsidRPr="008D6751" w:rsidRDefault="00B94584" w:rsidP="00CB4CC9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44330</w:t>
            </w:r>
          </w:p>
        </w:tc>
        <w:tc>
          <w:tcPr>
            <w:tcW w:w="2160" w:type="dxa"/>
          </w:tcPr>
          <w:p w:rsidR="00CB4CC9" w:rsidRPr="00946C75" w:rsidRDefault="00B94584" w:rsidP="004A25D7">
            <w:pPr>
              <w:tabs>
                <w:tab w:val="left" w:pos="6375"/>
              </w:tabs>
              <w:jc w:val="center"/>
            </w:pPr>
            <w:r>
              <w:t>+35585</w:t>
            </w:r>
          </w:p>
        </w:tc>
      </w:tr>
      <w:tr w:rsidR="00CB4CC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80" w:type="dxa"/>
          </w:tcPr>
          <w:p w:rsidR="00CB4CC9" w:rsidRPr="00946C75" w:rsidRDefault="00CB4CC9" w:rsidP="004A25D7">
            <w:pPr>
              <w:tabs>
                <w:tab w:val="left" w:pos="6375"/>
              </w:tabs>
              <w:jc w:val="center"/>
            </w:pPr>
            <w:r>
              <w:t>2.</w:t>
            </w:r>
          </w:p>
        </w:tc>
        <w:tc>
          <w:tcPr>
            <w:tcW w:w="2340" w:type="dxa"/>
          </w:tcPr>
          <w:p w:rsidR="00CB4CC9" w:rsidRPr="008D6751" w:rsidRDefault="00CB4CC9" w:rsidP="00CB4CC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Наполняемость клубных формирований</w:t>
            </w:r>
          </w:p>
        </w:tc>
        <w:tc>
          <w:tcPr>
            <w:tcW w:w="1980" w:type="dxa"/>
          </w:tcPr>
          <w:p w:rsidR="00CB4CC9" w:rsidRPr="008D6751" w:rsidRDefault="00E442B3" w:rsidP="00CB4CC9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114</w:t>
            </w:r>
          </w:p>
        </w:tc>
        <w:tc>
          <w:tcPr>
            <w:tcW w:w="2340" w:type="dxa"/>
          </w:tcPr>
          <w:p w:rsidR="00CB4CC9" w:rsidRPr="008D6751" w:rsidRDefault="00CB4CC9" w:rsidP="00CB4CC9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11</w:t>
            </w:r>
            <w:r w:rsidR="00E442B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2160" w:type="dxa"/>
          </w:tcPr>
          <w:p w:rsidR="00CB4CC9" w:rsidRPr="00946C75" w:rsidRDefault="00E442B3" w:rsidP="004A25D7">
            <w:pPr>
              <w:tabs>
                <w:tab w:val="left" w:pos="6375"/>
              </w:tabs>
              <w:jc w:val="center"/>
            </w:pPr>
            <w:r>
              <w:t>-3</w:t>
            </w:r>
          </w:p>
        </w:tc>
      </w:tr>
      <w:tr w:rsidR="00CB4CC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80" w:type="dxa"/>
          </w:tcPr>
          <w:p w:rsidR="00CB4CC9" w:rsidRPr="00946C75" w:rsidRDefault="00CB4CC9" w:rsidP="004A25D7">
            <w:pPr>
              <w:tabs>
                <w:tab w:val="left" w:pos="6375"/>
              </w:tabs>
              <w:jc w:val="center"/>
            </w:pPr>
            <w:r>
              <w:t>3.</w:t>
            </w:r>
          </w:p>
        </w:tc>
        <w:tc>
          <w:tcPr>
            <w:tcW w:w="2340" w:type="dxa"/>
          </w:tcPr>
          <w:p w:rsidR="00CB4CC9" w:rsidRPr="008D6751" w:rsidRDefault="00CB4CC9" w:rsidP="00CB4CC9">
            <w:pPr>
              <w:pStyle w:val="a4"/>
              <w:snapToGrid w:val="0"/>
              <w:rPr>
                <w:lang w:bidi="ru-RU"/>
              </w:rPr>
            </w:pPr>
            <w:r w:rsidRPr="008D6751">
              <w:rPr>
                <w:lang w:bidi="ru-RU"/>
              </w:rPr>
              <w:t>Количество  клубных формирований</w:t>
            </w:r>
            <w:r w:rsidRPr="008D6751">
              <w:rPr>
                <w:lang w:bidi="ru-RU"/>
              </w:rPr>
              <w:tab/>
            </w:r>
          </w:p>
          <w:p w:rsidR="00CB4CC9" w:rsidRPr="008D6751" w:rsidRDefault="00CB4CC9" w:rsidP="00CB4CC9">
            <w:pPr>
              <w:pStyle w:val="a4"/>
              <w:snapToGrid w:val="0"/>
              <w:rPr>
                <w:lang w:bidi="ru-RU"/>
              </w:rPr>
            </w:pPr>
          </w:p>
        </w:tc>
        <w:tc>
          <w:tcPr>
            <w:tcW w:w="1980" w:type="dxa"/>
          </w:tcPr>
          <w:p w:rsidR="00CB4CC9" w:rsidRPr="008D6751" w:rsidRDefault="00E442B3" w:rsidP="00CB4CC9">
            <w:pPr>
              <w:pStyle w:val="a4"/>
              <w:snapToGrid w:val="0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14</w:t>
            </w:r>
          </w:p>
        </w:tc>
        <w:tc>
          <w:tcPr>
            <w:tcW w:w="2340" w:type="dxa"/>
          </w:tcPr>
          <w:p w:rsidR="00CB4CC9" w:rsidRPr="008D6751" w:rsidRDefault="00CB4CC9" w:rsidP="00E442B3">
            <w:pPr>
              <w:pStyle w:val="a4"/>
              <w:snapToGrid w:val="0"/>
              <w:rPr>
                <w:b/>
                <w:lang w:bidi="ru-RU"/>
              </w:rPr>
            </w:pPr>
            <w:r w:rsidRPr="008D6751">
              <w:rPr>
                <w:b/>
                <w:lang w:bidi="ru-RU"/>
              </w:rPr>
              <w:t>1</w:t>
            </w:r>
            <w:r w:rsidR="00E442B3">
              <w:rPr>
                <w:b/>
                <w:lang w:bidi="ru-RU"/>
              </w:rPr>
              <w:t>3</w:t>
            </w:r>
          </w:p>
        </w:tc>
        <w:tc>
          <w:tcPr>
            <w:tcW w:w="2160" w:type="dxa"/>
          </w:tcPr>
          <w:p w:rsidR="00CB4CC9" w:rsidRPr="00946C75" w:rsidRDefault="00E442B3" w:rsidP="004A25D7">
            <w:pPr>
              <w:tabs>
                <w:tab w:val="left" w:pos="6375"/>
              </w:tabs>
              <w:jc w:val="center"/>
            </w:pPr>
            <w:r>
              <w:t>-</w:t>
            </w:r>
            <w:r w:rsidR="00CB4CC9">
              <w:t>1</w:t>
            </w:r>
          </w:p>
        </w:tc>
      </w:tr>
    </w:tbl>
    <w:p w:rsidR="003A2AE4" w:rsidRDefault="003A2AE4" w:rsidP="003A2AE4">
      <w:pPr>
        <w:tabs>
          <w:tab w:val="left" w:pos="6375"/>
        </w:tabs>
        <w:jc w:val="center"/>
        <w:rPr>
          <w:i/>
          <w:sz w:val="28"/>
          <w:szCs w:val="28"/>
        </w:rPr>
      </w:pPr>
    </w:p>
    <w:p w:rsidR="003A2AE4" w:rsidRDefault="003A2AE4" w:rsidP="003A2AE4">
      <w:pPr>
        <w:tabs>
          <w:tab w:val="left" w:pos="6375"/>
        </w:tabs>
        <w:jc w:val="center"/>
        <w:rPr>
          <w:i/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F64E89" w:rsidRDefault="00F64E89" w:rsidP="002129EF">
      <w:pPr>
        <w:rPr>
          <w:sz w:val="28"/>
          <w:szCs w:val="28"/>
        </w:rPr>
      </w:pPr>
    </w:p>
    <w:p w:rsidR="00F64E89" w:rsidRDefault="00F64E89" w:rsidP="002129EF">
      <w:pPr>
        <w:rPr>
          <w:sz w:val="28"/>
          <w:szCs w:val="28"/>
        </w:rPr>
      </w:pPr>
    </w:p>
    <w:p w:rsidR="00E442B3" w:rsidRDefault="00E442B3" w:rsidP="002129EF">
      <w:pPr>
        <w:rPr>
          <w:sz w:val="28"/>
          <w:szCs w:val="28"/>
        </w:rPr>
      </w:pPr>
    </w:p>
    <w:p w:rsidR="00E442B3" w:rsidRDefault="00E442B3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3A2AE4">
      <w:pPr>
        <w:tabs>
          <w:tab w:val="left" w:pos="6375"/>
        </w:tabs>
        <w:jc w:val="right"/>
        <w:rPr>
          <w:b/>
          <w:i/>
        </w:rPr>
      </w:pPr>
      <w:r w:rsidRPr="00766C90">
        <w:rPr>
          <w:b/>
          <w:i/>
        </w:rPr>
        <w:t xml:space="preserve">                                        Форма 3</w:t>
      </w:r>
    </w:p>
    <w:p w:rsidR="003A2AE4" w:rsidRDefault="003A2AE4" w:rsidP="003A2AE4">
      <w:pPr>
        <w:tabs>
          <w:tab w:val="left" w:pos="6375"/>
        </w:tabs>
        <w:jc w:val="right"/>
        <w:rPr>
          <w:b/>
          <w:i/>
        </w:rPr>
      </w:pPr>
    </w:p>
    <w:p w:rsidR="003A2AE4" w:rsidRDefault="003A2AE4" w:rsidP="003A2AE4">
      <w:pPr>
        <w:tabs>
          <w:tab w:val="left" w:pos="6375"/>
        </w:tabs>
        <w:jc w:val="right"/>
        <w:rPr>
          <w:b/>
          <w:i/>
        </w:rPr>
      </w:pPr>
    </w:p>
    <w:p w:rsidR="003A2AE4" w:rsidRDefault="003A2AE4" w:rsidP="003A2AE4">
      <w:pPr>
        <w:tabs>
          <w:tab w:val="left" w:pos="6375"/>
        </w:tabs>
        <w:jc w:val="right"/>
        <w:rPr>
          <w:b/>
          <w:i/>
        </w:rPr>
      </w:pPr>
    </w:p>
    <w:p w:rsidR="003A2AE4" w:rsidRDefault="003A2AE4" w:rsidP="003A2AE4">
      <w:pPr>
        <w:tabs>
          <w:tab w:val="left" w:pos="6375"/>
        </w:tabs>
        <w:jc w:val="center"/>
        <w:rPr>
          <w:i/>
          <w:sz w:val="28"/>
          <w:szCs w:val="28"/>
        </w:rPr>
      </w:pPr>
      <w:r w:rsidRPr="00720E48">
        <w:rPr>
          <w:i/>
          <w:sz w:val="28"/>
          <w:szCs w:val="28"/>
        </w:rPr>
        <w:t>Соответствие качества предоставленных  муниципальным учреждением муниципальных услуг параметрам муниципального задания</w:t>
      </w:r>
    </w:p>
    <w:p w:rsidR="003A2AE4" w:rsidRDefault="003A2AE4" w:rsidP="003A2AE4">
      <w:pPr>
        <w:tabs>
          <w:tab w:val="left" w:pos="6375"/>
        </w:tabs>
        <w:jc w:val="center"/>
        <w:rPr>
          <w:i/>
          <w:sz w:val="28"/>
          <w:szCs w:val="28"/>
        </w:rPr>
      </w:pPr>
    </w:p>
    <w:tbl>
      <w:tblPr>
        <w:tblW w:w="108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346"/>
        <w:gridCol w:w="1714"/>
        <w:gridCol w:w="1403"/>
        <w:gridCol w:w="1143"/>
        <w:gridCol w:w="1143"/>
        <w:gridCol w:w="1143"/>
        <w:gridCol w:w="1143"/>
      </w:tblGrid>
      <w:tr w:rsidR="003A2AE4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3146" w:type="dxa"/>
            <w:gridSpan w:val="2"/>
          </w:tcPr>
          <w:p w:rsidR="003A2AE4" w:rsidRDefault="003A2AE4" w:rsidP="004A25D7">
            <w:pPr>
              <w:tabs>
                <w:tab w:val="left" w:pos="637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Требования к наличию и состоянию имущества</w:t>
            </w:r>
          </w:p>
        </w:tc>
        <w:tc>
          <w:tcPr>
            <w:tcW w:w="3117" w:type="dxa"/>
            <w:gridSpan w:val="2"/>
          </w:tcPr>
          <w:p w:rsidR="003A2AE4" w:rsidRDefault="003A2AE4" w:rsidP="004A25D7">
            <w:pPr>
              <w:tabs>
                <w:tab w:val="left" w:pos="637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Требования к квалификации специалистов</w:t>
            </w:r>
          </w:p>
        </w:tc>
        <w:tc>
          <w:tcPr>
            <w:tcW w:w="2286" w:type="dxa"/>
            <w:gridSpan w:val="2"/>
          </w:tcPr>
          <w:p w:rsidR="003A2AE4" w:rsidRDefault="003A2AE4" w:rsidP="004A25D7">
            <w:pPr>
              <w:tabs>
                <w:tab w:val="left" w:pos="637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Наличие жалоб на предоставление услуг</w:t>
            </w:r>
          </w:p>
        </w:tc>
        <w:tc>
          <w:tcPr>
            <w:tcW w:w="2286" w:type="dxa"/>
            <w:gridSpan w:val="2"/>
          </w:tcPr>
          <w:p w:rsidR="003A2AE4" w:rsidRDefault="003A2AE4" w:rsidP="004A25D7">
            <w:pPr>
              <w:tabs>
                <w:tab w:val="left" w:pos="637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Доля потребителей,</w:t>
            </w:r>
          </w:p>
          <w:p w:rsidR="003A2AE4" w:rsidRDefault="003A2AE4" w:rsidP="004A25D7">
            <w:pPr>
              <w:tabs>
                <w:tab w:val="left" w:pos="6375"/>
              </w:tabs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удовлетворенных</w:t>
            </w:r>
            <w:proofErr w:type="gramEnd"/>
            <w:r>
              <w:rPr>
                <w:i/>
                <w:sz w:val="28"/>
                <w:szCs w:val="28"/>
              </w:rPr>
              <w:t xml:space="preserve"> качеством предоставления</w:t>
            </w:r>
          </w:p>
          <w:p w:rsidR="003A2AE4" w:rsidRDefault="003A2AE4" w:rsidP="004A25D7">
            <w:pPr>
              <w:tabs>
                <w:tab w:val="left" w:pos="637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услуг</w:t>
            </w:r>
          </w:p>
        </w:tc>
      </w:tr>
      <w:tr w:rsidR="003A2AE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0" w:type="dxa"/>
          </w:tcPr>
          <w:p w:rsidR="003A2AE4" w:rsidRDefault="003A2AE4" w:rsidP="004A25D7">
            <w:pPr>
              <w:tabs>
                <w:tab w:val="left" w:pos="637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показатель</w:t>
            </w:r>
          </w:p>
        </w:tc>
        <w:tc>
          <w:tcPr>
            <w:tcW w:w="1346" w:type="dxa"/>
          </w:tcPr>
          <w:p w:rsidR="003A2AE4" w:rsidRDefault="003A2AE4" w:rsidP="004A25D7">
            <w:pPr>
              <w:tabs>
                <w:tab w:val="left" w:pos="637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соответствие</w:t>
            </w:r>
          </w:p>
          <w:p w:rsidR="003A2AE4" w:rsidRDefault="003A2AE4" w:rsidP="004A25D7">
            <w:pPr>
              <w:tabs>
                <w:tab w:val="left" w:pos="637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стандарту</w:t>
            </w:r>
          </w:p>
        </w:tc>
        <w:tc>
          <w:tcPr>
            <w:tcW w:w="1714" w:type="dxa"/>
          </w:tcPr>
          <w:p w:rsidR="003A2AE4" w:rsidRDefault="003A2AE4" w:rsidP="004A25D7">
            <w:pPr>
              <w:tabs>
                <w:tab w:val="left" w:pos="637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показатель</w:t>
            </w:r>
          </w:p>
        </w:tc>
        <w:tc>
          <w:tcPr>
            <w:tcW w:w="1403" w:type="dxa"/>
          </w:tcPr>
          <w:p w:rsidR="003A2AE4" w:rsidRDefault="003A2AE4" w:rsidP="004A25D7">
            <w:pPr>
              <w:tabs>
                <w:tab w:val="left" w:pos="637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соответствие</w:t>
            </w:r>
          </w:p>
          <w:p w:rsidR="003A2AE4" w:rsidRDefault="003A2AE4" w:rsidP="004A25D7">
            <w:pPr>
              <w:tabs>
                <w:tab w:val="left" w:pos="637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стандарту</w:t>
            </w:r>
          </w:p>
        </w:tc>
        <w:tc>
          <w:tcPr>
            <w:tcW w:w="1143" w:type="dxa"/>
          </w:tcPr>
          <w:p w:rsidR="003A2AE4" w:rsidRDefault="003A2AE4" w:rsidP="004A25D7">
            <w:pPr>
              <w:tabs>
                <w:tab w:val="left" w:pos="637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показатель</w:t>
            </w:r>
          </w:p>
        </w:tc>
        <w:tc>
          <w:tcPr>
            <w:tcW w:w="1143" w:type="dxa"/>
          </w:tcPr>
          <w:p w:rsidR="003A2AE4" w:rsidRDefault="003A2AE4" w:rsidP="004A25D7">
            <w:pPr>
              <w:tabs>
                <w:tab w:val="left" w:pos="637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показатель</w:t>
            </w:r>
          </w:p>
        </w:tc>
        <w:tc>
          <w:tcPr>
            <w:tcW w:w="1143" w:type="dxa"/>
          </w:tcPr>
          <w:p w:rsidR="003A2AE4" w:rsidRDefault="003A2AE4" w:rsidP="004A25D7">
            <w:pPr>
              <w:tabs>
                <w:tab w:val="left" w:pos="637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показатель</w:t>
            </w:r>
          </w:p>
        </w:tc>
        <w:tc>
          <w:tcPr>
            <w:tcW w:w="1143" w:type="dxa"/>
          </w:tcPr>
          <w:p w:rsidR="003A2AE4" w:rsidRDefault="003A2AE4" w:rsidP="004A25D7">
            <w:pPr>
              <w:tabs>
                <w:tab w:val="left" w:pos="637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показатель</w:t>
            </w:r>
          </w:p>
        </w:tc>
      </w:tr>
      <w:tr w:rsidR="003A2AE4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1800" w:type="dxa"/>
          </w:tcPr>
          <w:p w:rsidR="003A2AE4" w:rsidRPr="005C56E4" w:rsidRDefault="003A2AE4" w:rsidP="004A25D7">
            <w:pPr>
              <w:tabs>
                <w:tab w:val="left" w:pos="6375"/>
              </w:tabs>
            </w:pPr>
            <w:r w:rsidRPr="005C56E4">
              <w:t>Здание с комнатами для ведения кружковой работы, наличие музыкальной аппаратуры</w:t>
            </w:r>
          </w:p>
        </w:tc>
        <w:tc>
          <w:tcPr>
            <w:tcW w:w="1346" w:type="dxa"/>
          </w:tcPr>
          <w:p w:rsidR="003A2AE4" w:rsidRPr="005C56E4" w:rsidRDefault="003A2AE4" w:rsidP="004A25D7">
            <w:pPr>
              <w:tabs>
                <w:tab w:val="left" w:pos="6375"/>
              </w:tabs>
              <w:jc w:val="center"/>
            </w:pPr>
            <w:r w:rsidRPr="005C56E4">
              <w:t>соответствует</w:t>
            </w:r>
          </w:p>
        </w:tc>
        <w:tc>
          <w:tcPr>
            <w:tcW w:w="1714" w:type="dxa"/>
          </w:tcPr>
          <w:p w:rsidR="003A2AE4" w:rsidRPr="005C56E4" w:rsidRDefault="003A2AE4" w:rsidP="004A25D7">
            <w:pPr>
              <w:tabs>
                <w:tab w:val="left" w:pos="6375"/>
              </w:tabs>
            </w:pPr>
            <w:r w:rsidRPr="005C56E4">
              <w:t>Наличие стажа работы,</w:t>
            </w:r>
          </w:p>
          <w:p w:rsidR="003A2AE4" w:rsidRPr="005C56E4" w:rsidRDefault="003A2AE4" w:rsidP="004A25D7">
            <w:pPr>
              <w:tabs>
                <w:tab w:val="left" w:pos="6375"/>
              </w:tabs>
            </w:pPr>
            <w:r w:rsidRPr="005C56E4">
              <w:t>творческая</w:t>
            </w:r>
          </w:p>
          <w:p w:rsidR="003A2AE4" w:rsidRPr="005C56E4" w:rsidRDefault="003A2AE4" w:rsidP="004A25D7">
            <w:pPr>
              <w:tabs>
                <w:tab w:val="left" w:pos="6375"/>
              </w:tabs>
            </w:pPr>
            <w:r w:rsidRPr="005C56E4">
              <w:t>одаренность,</w:t>
            </w:r>
          </w:p>
          <w:p w:rsidR="003A2AE4" w:rsidRPr="005C56E4" w:rsidRDefault="003A2AE4" w:rsidP="004A25D7">
            <w:pPr>
              <w:tabs>
                <w:tab w:val="left" w:pos="6375"/>
              </w:tabs>
            </w:pPr>
            <w:r w:rsidRPr="005C56E4">
              <w:t xml:space="preserve">исполнительность </w:t>
            </w:r>
          </w:p>
        </w:tc>
        <w:tc>
          <w:tcPr>
            <w:tcW w:w="1403" w:type="dxa"/>
          </w:tcPr>
          <w:p w:rsidR="003A2AE4" w:rsidRPr="005C56E4" w:rsidRDefault="003A2AE4" w:rsidP="004A25D7">
            <w:pPr>
              <w:tabs>
                <w:tab w:val="left" w:pos="6375"/>
              </w:tabs>
              <w:jc w:val="center"/>
            </w:pPr>
            <w:r w:rsidRPr="005C56E4">
              <w:t>соответствует</w:t>
            </w:r>
          </w:p>
        </w:tc>
        <w:tc>
          <w:tcPr>
            <w:tcW w:w="1143" w:type="dxa"/>
          </w:tcPr>
          <w:p w:rsidR="003A2AE4" w:rsidRPr="005C56E4" w:rsidRDefault="003A2AE4" w:rsidP="004A25D7">
            <w:pPr>
              <w:tabs>
                <w:tab w:val="left" w:pos="6375"/>
              </w:tabs>
              <w:jc w:val="center"/>
            </w:pPr>
            <w:r>
              <w:t>отсутствие</w:t>
            </w:r>
          </w:p>
        </w:tc>
        <w:tc>
          <w:tcPr>
            <w:tcW w:w="1143" w:type="dxa"/>
          </w:tcPr>
          <w:p w:rsidR="003A2AE4" w:rsidRPr="005C56E4" w:rsidRDefault="003A2AE4" w:rsidP="004A25D7">
            <w:pPr>
              <w:tabs>
                <w:tab w:val="left" w:pos="6375"/>
              </w:tabs>
              <w:jc w:val="center"/>
            </w:pPr>
            <w:r>
              <w:t>отсутствие</w:t>
            </w:r>
          </w:p>
        </w:tc>
        <w:tc>
          <w:tcPr>
            <w:tcW w:w="1143" w:type="dxa"/>
          </w:tcPr>
          <w:p w:rsidR="00E442B3" w:rsidRDefault="00E442B3" w:rsidP="00E442B3">
            <w:pPr>
              <w:tabs>
                <w:tab w:val="left" w:pos="6375"/>
              </w:tabs>
              <w:jc w:val="center"/>
            </w:pPr>
            <w:r>
              <w:t>Не менее</w:t>
            </w:r>
          </w:p>
          <w:p w:rsidR="003A2AE4" w:rsidRPr="005C56E4" w:rsidRDefault="00067F88" w:rsidP="00E442B3">
            <w:pPr>
              <w:tabs>
                <w:tab w:val="left" w:pos="6375"/>
              </w:tabs>
              <w:jc w:val="center"/>
            </w:pPr>
            <w:r>
              <w:t>70</w:t>
            </w:r>
            <w:r w:rsidR="003A2AE4">
              <w:t xml:space="preserve"> %</w:t>
            </w:r>
          </w:p>
        </w:tc>
        <w:tc>
          <w:tcPr>
            <w:tcW w:w="1143" w:type="dxa"/>
          </w:tcPr>
          <w:p w:rsidR="003A2AE4" w:rsidRPr="005C56E4" w:rsidRDefault="00E24040" w:rsidP="00E442B3">
            <w:pPr>
              <w:tabs>
                <w:tab w:val="left" w:pos="6375"/>
              </w:tabs>
              <w:jc w:val="center"/>
            </w:pPr>
            <w:r>
              <w:rPr>
                <w:lang w:bidi="ru-RU"/>
              </w:rPr>
              <w:t>7</w:t>
            </w:r>
            <w:r w:rsidR="00B94584">
              <w:rPr>
                <w:lang w:bidi="ru-RU"/>
              </w:rPr>
              <w:t>6</w:t>
            </w:r>
            <w:r w:rsidRPr="008D6751">
              <w:rPr>
                <w:lang w:bidi="ru-RU"/>
              </w:rPr>
              <w:t>%</w:t>
            </w:r>
          </w:p>
        </w:tc>
      </w:tr>
    </w:tbl>
    <w:p w:rsidR="003A2AE4" w:rsidRDefault="003A2AE4" w:rsidP="003A2A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A2AE4" w:rsidRDefault="003A2AE4" w:rsidP="003A2AE4">
      <w:pPr>
        <w:rPr>
          <w:i/>
          <w:sz w:val="28"/>
          <w:szCs w:val="28"/>
        </w:rPr>
      </w:pPr>
    </w:p>
    <w:p w:rsidR="003A2AE4" w:rsidRDefault="003A2AE4" w:rsidP="003A2AE4"/>
    <w:p w:rsidR="003A2AE4" w:rsidRDefault="003A2AE4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F64E89" w:rsidRDefault="00F64E89" w:rsidP="002129EF">
      <w:pPr>
        <w:rPr>
          <w:sz w:val="28"/>
          <w:szCs w:val="28"/>
        </w:rPr>
      </w:pPr>
    </w:p>
    <w:p w:rsidR="003A2AE4" w:rsidRDefault="003A2AE4" w:rsidP="002129EF">
      <w:pPr>
        <w:rPr>
          <w:sz w:val="28"/>
          <w:szCs w:val="28"/>
        </w:rPr>
      </w:pPr>
    </w:p>
    <w:p w:rsidR="003A2AE4" w:rsidRDefault="003A2AE4" w:rsidP="003A2AE4">
      <w:pPr>
        <w:jc w:val="right"/>
        <w:rPr>
          <w:b/>
          <w:i/>
        </w:rPr>
      </w:pPr>
    </w:p>
    <w:p w:rsidR="00F64E89" w:rsidRDefault="00F64E89" w:rsidP="00F64E89">
      <w:pPr>
        <w:jc w:val="right"/>
        <w:rPr>
          <w:b/>
          <w:i/>
        </w:rPr>
      </w:pPr>
      <w:r w:rsidRPr="005C35FA">
        <w:rPr>
          <w:b/>
          <w:i/>
        </w:rPr>
        <w:t xml:space="preserve">Форма 4     </w:t>
      </w:r>
    </w:p>
    <w:p w:rsidR="00F64E89" w:rsidRDefault="00F64E89" w:rsidP="00F64E89">
      <w:pPr>
        <w:jc w:val="right"/>
        <w:rPr>
          <w:b/>
          <w:i/>
        </w:rPr>
      </w:pPr>
    </w:p>
    <w:p w:rsidR="00F64E89" w:rsidRDefault="00F64E89" w:rsidP="00F64E89">
      <w:pPr>
        <w:jc w:val="right"/>
        <w:rPr>
          <w:b/>
          <w:i/>
        </w:rPr>
      </w:pPr>
    </w:p>
    <w:p w:rsidR="00F64E89" w:rsidRPr="005C35FA" w:rsidRDefault="00F64E89" w:rsidP="00F64E89">
      <w:pPr>
        <w:jc w:val="center"/>
        <w:rPr>
          <w:i/>
          <w:sz w:val="28"/>
          <w:szCs w:val="28"/>
        </w:rPr>
      </w:pPr>
      <w:r w:rsidRPr="005C35FA">
        <w:rPr>
          <w:i/>
          <w:sz w:val="28"/>
          <w:szCs w:val="28"/>
        </w:rPr>
        <w:t xml:space="preserve">Соотношение </w:t>
      </w:r>
    </w:p>
    <w:p w:rsidR="00F64E89" w:rsidRDefault="00F64E89" w:rsidP="00F64E89">
      <w:pPr>
        <w:jc w:val="center"/>
        <w:rPr>
          <w:i/>
          <w:sz w:val="28"/>
          <w:szCs w:val="28"/>
        </w:rPr>
      </w:pPr>
      <w:r w:rsidRPr="005C35FA">
        <w:rPr>
          <w:i/>
          <w:sz w:val="28"/>
          <w:szCs w:val="28"/>
        </w:rPr>
        <w:t>нормативной и фактической стоимости предоставления единицы муниципальной услуги</w:t>
      </w:r>
      <w:r>
        <w:rPr>
          <w:i/>
          <w:sz w:val="28"/>
          <w:szCs w:val="28"/>
        </w:rPr>
        <w:t xml:space="preserve"> за 201</w:t>
      </w:r>
      <w:r w:rsidR="00E442B3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год</w:t>
      </w:r>
    </w:p>
    <w:p w:rsidR="00F64E89" w:rsidRDefault="00F64E89" w:rsidP="00F64E89">
      <w:pPr>
        <w:jc w:val="center"/>
        <w:rPr>
          <w:i/>
        </w:rPr>
      </w:pPr>
      <w:r w:rsidRPr="006A6A7D">
        <w:rPr>
          <w:i/>
        </w:rPr>
        <w:t xml:space="preserve">                                                                                                  (тыс. руб.)</w:t>
      </w:r>
    </w:p>
    <w:p w:rsidR="00F64E89" w:rsidRPr="006A6A7D" w:rsidRDefault="00F64E89" w:rsidP="00F64E89">
      <w:pPr>
        <w:jc w:val="center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600"/>
        <w:gridCol w:w="1620"/>
        <w:gridCol w:w="1620"/>
        <w:gridCol w:w="1800"/>
      </w:tblGrid>
      <w:tr w:rsidR="00F64E89" w:rsidRPr="005C35FA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540" w:type="dxa"/>
          </w:tcPr>
          <w:p w:rsidR="00F64E89" w:rsidRPr="005C35FA" w:rsidRDefault="00F64E89" w:rsidP="00F64E8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</w:tcPr>
          <w:p w:rsidR="00F64E89" w:rsidRPr="005C35FA" w:rsidRDefault="00F64E89" w:rsidP="00F64E89">
            <w:pPr>
              <w:jc w:val="center"/>
            </w:pPr>
            <w:r>
              <w:t>Наименование услуги</w:t>
            </w:r>
          </w:p>
        </w:tc>
        <w:tc>
          <w:tcPr>
            <w:tcW w:w="1620" w:type="dxa"/>
          </w:tcPr>
          <w:p w:rsidR="00F64E89" w:rsidRDefault="00F64E89" w:rsidP="00F64E89">
            <w:pPr>
              <w:jc w:val="center"/>
            </w:pPr>
            <w:r>
              <w:t>Расчетно-нормативная</w:t>
            </w:r>
          </w:p>
          <w:p w:rsidR="00F64E89" w:rsidRDefault="00F64E89" w:rsidP="00F64E89">
            <w:pPr>
              <w:jc w:val="center"/>
            </w:pPr>
            <w:r>
              <w:t>стоимость</w:t>
            </w:r>
          </w:p>
          <w:p w:rsidR="00F64E89" w:rsidRPr="005C35FA" w:rsidRDefault="00F64E89" w:rsidP="00F64E89">
            <w:pPr>
              <w:jc w:val="center"/>
            </w:pPr>
            <w:r>
              <w:t>услуги</w:t>
            </w:r>
          </w:p>
        </w:tc>
        <w:tc>
          <w:tcPr>
            <w:tcW w:w="1620" w:type="dxa"/>
          </w:tcPr>
          <w:p w:rsidR="00F64E89" w:rsidRDefault="00F64E89" w:rsidP="00F64E89">
            <w:pPr>
              <w:jc w:val="center"/>
            </w:pPr>
            <w:r>
              <w:t>Фактическая стоимость</w:t>
            </w:r>
          </w:p>
          <w:p w:rsidR="00F64E89" w:rsidRPr="005C35FA" w:rsidRDefault="00F64E89" w:rsidP="00F64E89">
            <w:pPr>
              <w:jc w:val="center"/>
            </w:pPr>
            <w:r>
              <w:t>услуги</w:t>
            </w:r>
          </w:p>
        </w:tc>
        <w:tc>
          <w:tcPr>
            <w:tcW w:w="1800" w:type="dxa"/>
          </w:tcPr>
          <w:p w:rsidR="00F64E89" w:rsidRDefault="00F64E89" w:rsidP="00F64E89">
            <w:pPr>
              <w:jc w:val="center"/>
            </w:pPr>
            <w:r>
              <w:t>Отклонение</w:t>
            </w:r>
          </w:p>
          <w:p w:rsidR="00F64E89" w:rsidRPr="005C35FA" w:rsidRDefault="00F64E89" w:rsidP="00F64E89">
            <w:pPr>
              <w:jc w:val="center"/>
            </w:pPr>
            <w:r>
              <w:t>(+,-)</w:t>
            </w:r>
          </w:p>
        </w:tc>
      </w:tr>
      <w:tr w:rsidR="00F64E89" w:rsidRPr="005C35F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40" w:type="dxa"/>
          </w:tcPr>
          <w:p w:rsidR="00F64E89" w:rsidRPr="005C35FA" w:rsidRDefault="00E24040" w:rsidP="00F64E89">
            <w:pPr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F64E89" w:rsidRPr="005C35FA" w:rsidRDefault="00E24040" w:rsidP="00F64E89">
            <w:r>
              <w:rPr>
                <w:lang w:bidi="ru-RU"/>
              </w:rPr>
              <w:t xml:space="preserve">Число </w:t>
            </w:r>
            <w:r w:rsidRPr="00FD35CE">
              <w:t>посетителей</w:t>
            </w:r>
            <w:r w:rsidRPr="00FD35CE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мероприятий</w:t>
            </w:r>
          </w:p>
        </w:tc>
        <w:tc>
          <w:tcPr>
            <w:tcW w:w="1620" w:type="dxa"/>
          </w:tcPr>
          <w:p w:rsidR="00F64E89" w:rsidRPr="005C35FA" w:rsidRDefault="00E442B3" w:rsidP="00F64E89">
            <w:pPr>
              <w:jc w:val="center"/>
            </w:pPr>
            <w:r>
              <w:t>212,4</w:t>
            </w:r>
          </w:p>
        </w:tc>
        <w:tc>
          <w:tcPr>
            <w:tcW w:w="1620" w:type="dxa"/>
          </w:tcPr>
          <w:p w:rsidR="00F64E89" w:rsidRPr="005C35FA" w:rsidRDefault="00E442B3" w:rsidP="00F64E89">
            <w:pPr>
              <w:jc w:val="center"/>
            </w:pPr>
            <w:r>
              <w:t>37,75</w:t>
            </w:r>
          </w:p>
        </w:tc>
        <w:tc>
          <w:tcPr>
            <w:tcW w:w="1800" w:type="dxa"/>
          </w:tcPr>
          <w:p w:rsidR="00F64E89" w:rsidRPr="005C35FA" w:rsidRDefault="00182D78" w:rsidP="00F64E89">
            <w:pPr>
              <w:jc w:val="center"/>
            </w:pPr>
            <w:r>
              <w:t>-174,65</w:t>
            </w:r>
          </w:p>
        </w:tc>
      </w:tr>
      <w:tr w:rsidR="00182D78" w:rsidRPr="005C35F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40" w:type="dxa"/>
          </w:tcPr>
          <w:p w:rsidR="00182D78" w:rsidRDefault="00182D78" w:rsidP="00F64E89">
            <w:pPr>
              <w:jc w:val="center"/>
            </w:pPr>
          </w:p>
        </w:tc>
        <w:tc>
          <w:tcPr>
            <w:tcW w:w="3600" w:type="dxa"/>
          </w:tcPr>
          <w:p w:rsidR="00182D78" w:rsidRPr="005C35FA" w:rsidRDefault="00182D78" w:rsidP="00F64E89">
            <w:r>
              <w:t>Итого:</w:t>
            </w:r>
          </w:p>
        </w:tc>
        <w:tc>
          <w:tcPr>
            <w:tcW w:w="1620" w:type="dxa"/>
          </w:tcPr>
          <w:p w:rsidR="00182D78" w:rsidRPr="005C35FA" w:rsidRDefault="00182D78" w:rsidP="00C15355">
            <w:pPr>
              <w:jc w:val="center"/>
            </w:pPr>
            <w:r>
              <w:t>212,4</w:t>
            </w:r>
          </w:p>
        </w:tc>
        <w:tc>
          <w:tcPr>
            <w:tcW w:w="1620" w:type="dxa"/>
          </w:tcPr>
          <w:p w:rsidR="00182D78" w:rsidRPr="005C35FA" w:rsidRDefault="00182D78" w:rsidP="00C15355">
            <w:pPr>
              <w:jc w:val="center"/>
            </w:pPr>
            <w:r>
              <w:t>37,75</w:t>
            </w:r>
          </w:p>
        </w:tc>
        <w:tc>
          <w:tcPr>
            <w:tcW w:w="1800" w:type="dxa"/>
          </w:tcPr>
          <w:p w:rsidR="00182D78" w:rsidRPr="005C35FA" w:rsidRDefault="00182D78" w:rsidP="00C15355">
            <w:pPr>
              <w:jc w:val="center"/>
            </w:pPr>
            <w:r>
              <w:t>-174,65</w:t>
            </w:r>
          </w:p>
        </w:tc>
      </w:tr>
    </w:tbl>
    <w:p w:rsidR="00F64E89" w:rsidRPr="005C35FA" w:rsidRDefault="00F64E89" w:rsidP="00F64E89">
      <w:pPr>
        <w:jc w:val="center"/>
      </w:pPr>
    </w:p>
    <w:p w:rsidR="00F64E89" w:rsidRDefault="00F64E89" w:rsidP="003A2AE4">
      <w:pPr>
        <w:jc w:val="right"/>
        <w:rPr>
          <w:b/>
          <w:i/>
        </w:rPr>
      </w:pPr>
    </w:p>
    <w:sectPr w:rsidR="00F64E89" w:rsidSect="00803DD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C6641"/>
    <w:multiLevelType w:val="hybridMultilevel"/>
    <w:tmpl w:val="F7320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1CD"/>
    <w:rsid w:val="00002D46"/>
    <w:rsid w:val="00005470"/>
    <w:rsid w:val="00007CBE"/>
    <w:rsid w:val="000204E7"/>
    <w:rsid w:val="00020A86"/>
    <w:rsid w:val="00020E74"/>
    <w:rsid w:val="000225E2"/>
    <w:rsid w:val="00025112"/>
    <w:rsid w:val="00025FBC"/>
    <w:rsid w:val="00033469"/>
    <w:rsid w:val="00035178"/>
    <w:rsid w:val="0004204E"/>
    <w:rsid w:val="00042882"/>
    <w:rsid w:val="0005047A"/>
    <w:rsid w:val="00051654"/>
    <w:rsid w:val="000535A1"/>
    <w:rsid w:val="0005417F"/>
    <w:rsid w:val="0006043C"/>
    <w:rsid w:val="00067F0F"/>
    <w:rsid w:val="00067F88"/>
    <w:rsid w:val="00070843"/>
    <w:rsid w:val="00072D99"/>
    <w:rsid w:val="0007331B"/>
    <w:rsid w:val="00077DE1"/>
    <w:rsid w:val="00091DBF"/>
    <w:rsid w:val="0009492E"/>
    <w:rsid w:val="000A58EC"/>
    <w:rsid w:val="000B51AE"/>
    <w:rsid w:val="000D385C"/>
    <w:rsid w:val="00113A2B"/>
    <w:rsid w:val="00114E25"/>
    <w:rsid w:val="00116B6E"/>
    <w:rsid w:val="00121F65"/>
    <w:rsid w:val="00125946"/>
    <w:rsid w:val="00143B55"/>
    <w:rsid w:val="00146B99"/>
    <w:rsid w:val="00161653"/>
    <w:rsid w:val="00162E26"/>
    <w:rsid w:val="00174820"/>
    <w:rsid w:val="00182CF2"/>
    <w:rsid w:val="00182D78"/>
    <w:rsid w:val="001A573A"/>
    <w:rsid w:val="001C0779"/>
    <w:rsid w:val="001C1DA6"/>
    <w:rsid w:val="001C40A3"/>
    <w:rsid w:val="001C4C8D"/>
    <w:rsid w:val="001D46C8"/>
    <w:rsid w:val="001E015F"/>
    <w:rsid w:val="001E2A1A"/>
    <w:rsid w:val="001E30F0"/>
    <w:rsid w:val="001E5E90"/>
    <w:rsid w:val="001E64C0"/>
    <w:rsid w:val="001E6C32"/>
    <w:rsid w:val="001F42BD"/>
    <w:rsid w:val="001F7065"/>
    <w:rsid w:val="00200444"/>
    <w:rsid w:val="002012D7"/>
    <w:rsid w:val="00201ED1"/>
    <w:rsid w:val="002029B6"/>
    <w:rsid w:val="00206CF2"/>
    <w:rsid w:val="002129EF"/>
    <w:rsid w:val="002175C6"/>
    <w:rsid w:val="002178A6"/>
    <w:rsid w:val="00223726"/>
    <w:rsid w:val="002434E4"/>
    <w:rsid w:val="00245029"/>
    <w:rsid w:val="00245EEC"/>
    <w:rsid w:val="002461A6"/>
    <w:rsid w:val="00254F0E"/>
    <w:rsid w:val="00281CDE"/>
    <w:rsid w:val="00282D3D"/>
    <w:rsid w:val="00283C18"/>
    <w:rsid w:val="002948D4"/>
    <w:rsid w:val="002B1DE3"/>
    <w:rsid w:val="002B4E6A"/>
    <w:rsid w:val="002B5F4B"/>
    <w:rsid w:val="002C0F1C"/>
    <w:rsid w:val="002D453E"/>
    <w:rsid w:val="002E35E8"/>
    <w:rsid w:val="002E3910"/>
    <w:rsid w:val="002E45E5"/>
    <w:rsid w:val="002E61AD"/>
    <w:rsid w:val="003002D5"/>
    <w:rsid w:val="00303B22"/>
    <w:rsid w:val="00305922"/>
    <w:rsid w:val="0031151E"/>
    <w:rsid w:val="00314C29"/>
    <w:rsid w:val="003429B6"/>
    <w:rsid w:val="00344990"/>
    <w:rsid w:val="0034537A"/>
    <w:rsid w:val="00356AFF"/>
    <w:rsid w:val="003715BF"/>
    <w:rsid w:val="0037208D"/>
    <w:rsid w:val="00372A46"/>
    <w:rsid w:val="00380520"/>
    <w:rsid w:val="00382D3D"/>
    <w:rsid w:val="003867B6"/>
    <w:rsid w:val="003931CD"/>
    <w:rsid w:val="003941F0"/>
    <w:rsid w:val="003A0F69"/>
    <w:rsid w:val="003A2AE4"/>
    <w:rsid w:val="003A6127"/>
    <w:rsid w:val="003A6C31"/>
    <w:rsid w:val="003B2F80"/>
    <w:rsid w:val="003B5DBA"/>
    <w:rsid w:val="003B75BA"/>
    <w:rsid w:val="003C086F"/>
    <w:rsid w:val="003C1D9B"/>
    <w:rsid w:val="003C52AE"/>
    <w:rsid w:val="003D51D1"/>
    <w:rsid w:val="003D70C0"/>
    <w:rsid w:val="003D76A1"/>
    <w:rsid w:val="003E1966"/>
    <w:rsid w:val="003E4AF7"/>
    <w:rsid w:val="00400880"/>
    <w:rsid w:val="00400BAE"/>
    <w:rsid w:val="00401E10"/>
    <w:rsid w:val="004200A9"/>
    <w:rsid w:val="004251CB"/>
    <w:rsid w:val="004340DC"/>
    <w:rsid w:val="0043498B"/>
    <w:rsid w:val="0043642B"/>
    <w:rsid w:val="004400F8"/>
    <w:rsid w:val="00443F0B"/>
    <w:rsid w:val="00445EC4"/>
    <w:rsid w:val="00450779"/>
    <w:rsid w:val="00452990"/>
    <w:rsid w:val="00456165"/>
    <w:rsid w:val="004610CD"/>
    <w:rsid w:val="00463B42"/>
    <w:rsid w:val="00464AAA"/>
    <w:rsid w:val="004677AB"/>
    <w:rsid w:val="00484081"/>
    <w:rsid w:val="00484F2F"/>
    <w:rsid w:val="00484F44"/>
    <w:rsid w:val="00487AC6"/>
    <w:rsid w:val="0049242F"/>
    <w:rsid w:val="004A25D7"/>
    <w:rsid w:val="004A2911"/>
    <w:rsid w:val="004A3136"/>
    <w:rsid w:val="004A47C0"/>
    <w:rsid w:val="004C3158"/>
    <w:rsid w:val="004C4EF1"/>
    <w:rsid w:val="004C700D"/>
    <w:rsid w:val="004D003C"/>
    <w:rsid w:val="004D340C"/>
    <w:rsid w:val="004D498F"/>
    <w:rsid w:val="004D7343"/>
    <w:rsid w:val="004E07C3"/>
    <w:rsid w:val="004E37DE"/>
    <w:rsid w:val="004F6073"/>
    <w:rsid w:val="004F7EC8"/>
    <w:rsid w:val="00511C41"/>
    <w:rsid w:val="005133B8"/>
    <w:rsid w:val="00513E3C"/>
    <w:rsid w:val="00521859"/>
    <w:rsid w:val="00523EBE"/>
    <w:rsid w:val="00526D80"/>
    <w:rsid w:val="00526ED8"/>
    <w:rsid w:val="00535C51"/>
    <w:rsid w:val="00542E67"/>
    <w:rsid w:val="00544E80"/>
    <w:rsid w:val="00547C5E"/>
    <w:rsid w:val="00555848"/>
    <w:rsid w:val="00560322"/>
    <w:rsid w:val="00564245"/>
    <w:rsid w:val="0057517F"/>
    <w:rsid w:val="00576F1F"/>
    <w:rsid w:val="005816FB"/>
    <w:rsid w:val="005820F0"/>
    <w:rsid w:val="00585ECC"/>
    <w:rsid w:val="00594218"/>
    <w:rsid w:val="005A5ADA"/>
    <w:rsid w:val="005A7948"/>
    <w:rsid w:val="005B0AAA"/>
    <w:rsid w:val="005B48C2"/>
    <w:rsid w:val="005B642C"/>
    <w:rsid w:val="005B6C99"/>
    <w:rsid w:val="005D0118"/>
    <w:rsid w:val="005E1491"/>
    <w:rsid w:val="005E271D"/>
    <w:rsid w:val="005E5805"/>
    <w:rsid w:val="005F2D39"/>
    <w:rsid w:val="0060491A"/>
    <w:rsid w:val="0061006D"/>
    <w:rsid w:val="0061446C"/>
    <w:rsid w:val="006259FD"/>
    <w:rsid w:val="006270E0"/>
    <w:rsid w:val="00635445"/>
    <w:rsid w:val="006407B3"/>
    <w:rsid w:val="0065086E"/>
    <w:rsid w:val="00657ED3"/>
    <w:rsid w:val="00663BB5"/>
    <w:rsid w:val="00666F48"/>
    <w:rsid w:val="00670C48"/>
    <w:rsid w:val="006761F7"/>
    <w:rsid w:val="00677EB6"/>
    <w:rsid w:val="00683AF4"/>
    <w:rsid w:val="00683B0C"/>
    <w:rsid w:val="00696467"/>
    <w:rsid w:val="006B20F1"/>
    <w:rsid w:val="006B54FF"/>
    <w:rsid w:val="006D065C"/>
    <w:rsid w:val="006D3903"/>
    <w:rsid w:val="006E2981"/>
    <w:rsid w:val="006E6CCE"/>
    <w:rsid w:val="006F3F78"/>
    <w:rsid w:val="00703D27"/>
    <w:rsid w:val="00706558"/>
    <w:rsid w:val="00707CC7"/>
    <w:rsid w:val="00710FB7"/>
    <w:rsid w:val="00713533"/>
    <w:rsid w:val="00725A36"/>
    <w:rsid w:val="00734387"/>
    <w:rsid w:val="00737FC7"/>
    <w:rsid w:val="00743496"/>
    <w:rsid w:val="00746EFC"/>
    <w:rsid w:val="00751188"/>
    <w:rsid w:val="00762B49"/>
    <w:rsid w:val="007637D6"/>
    <w:rsid w:val="00767A80"/>
    <w:rsid w:val="007707A9"/>
    <w:rsid w:val="007708F9"/>
    <w:rsid w:val="00772824"/>
    <w:rsid w:val="00792ECD"/>
    <w:rsid w:val="007931D8"/>
    <w:rsid w:val="007A1CED"/>
    <w:rsid w:val="007A3770"/>
    <w:rsid w:val="007B340C"/>
    <w:rsid w:val="007B5CEE"/>
    <w:rsid w:val="007C0D4B"/>
    <w:rsid w:val="007C6065"/>
    <w:rsid w:val="007D5D15"/>
    <w:rsid w:val="007F0F40"/>
    <w:rsid w:val="007F7A6C"/>
    <w:rsid w:val="007F7C28"/>
    <w:rsid w:val="00802EFD"/>
    <w:rsid w:val="00802F5B"/>
    <w:rsid w:val="00803DD3"/>
    <w:rsid w:val="008068A5"/>
    <w:rsid w:val="00815ADC"/>
    <w:rsid w:val="008164B7"/>
    <w:rsid w:val="0082016F"/>
    <w:rsid w:val="008514F6"/>
    <w:rsid w:val="008534FF"/>
    <w:rsid w:val="00860FF9"/>
    <w:rsid w:val="00870B33"/>
    <w:rsid w:val="00880645"/>
    <w:rsid w:val="00882D0C"/>
    <w:rsid w:val="008870AF"/>
    <w:rsid w:val="00890B34"/>
    <w:rsid w:val="008A12EF"/>
    <w:rsid w:val="008A6390"/>
    <w:rsid w:val="008B037A"/>
    <w:rsid w:val="008B05B3"/>
    <w:rsid w:val="008D2167"/>
    <w:rsid w:val="008D238E"/>
    <w:rsid w:val="008D3007"/>
    <w:rsid w:val="008D7AEB"/>
    <w:rsid w:val="008E1314"/>
    <w:rsid w:val="008E3156"/>
    <w:rsid w:val="008E5671"/>
    <w:rsid w:val="008F0507"/>
    <w:rsid w:val="00905C6C"/>
    <w:rsid w:val="00913E69"/>
    <w:rsid w:val="00931CF9"/>
    <w:rsid w:val="009374DB"/>
    <w:rsid w:val="0094708E"/>
    <w:rsid w:val="00961205"/>
    <w:rsid w:val="00961A77"/>
    <w:rsid w:val="00962D69"/>
    <w:rsid w:val="00964A22"/>
    <w:rsid w:val="00964FAF"/>
    <w:rsid w:val="00977A26"/>
    <w:rsid w:val="00990863"/>
    <w:rsid w:val="00996BB8"/>
    <w:rsid w:val="009B00C8"/>
    <w:rsid w:val="009B7F75"/>
    <w:rsid w:val="009C00DF"/>
    <w:rsid w:val="009C2B66"/>
    <w:rsid w:val="009D3C1C"/>
    <w:rsid w:val="009E0F03"/>
    <w:rsid w:val="009E54C0"/>
    <w:rsid w:val="009F091A"/>
    <w:rsid w:val="00A01968"/>
    <w:rsid w:val="00A0372E"/>
    <w:rsid w:val="00A04692"/>
    <w:rsid w:val="00A05A90"/>
    <w:rsid w:val="00A065D5"/>
    <w:rsid w:val="00A25496"/>
    <w:rsid w:val="00A330C6"/>
    <w:rsid w:val="00A349AE"/>
    <w:rsid w:val="00A3665B"/>
    <w:rsid w:val="00A40F31"/>
    <w:rsid w:val="00A46829"/>
    <w:rsid w:val="00A60C30"/>
    <w:rsid w:val="00A6380B"/>
    <w:rsid w:val="00A641EB"/>
    <w:rsid w:val="00A644BB"/>
    <w:rsid w:val="00A77078"/>
    <w:rsid w:val="00A82A96"/>
    <w:rsid w:val="00A83047"/>
    <w:rsid w:val="00A95DC7"/>
    <w:rsid w:val="00AB7690"/>
    <w:rsid w:val="00AD0B8D"/>
    <w:rsid w:val="00AD4F93"/>
    <w:rsid w:val="00AE1781"/>
    <w:rsid w:val="00AE32CC"/>
    <w:rsid w:val="00AE3C32"/>
    <w:rsid w:val="00AF233A"/>
    <w:rsid w:val="00AF4613"/>
    <w:rsid w:val="00B148E9"/>
    <w:rsid w:val="00B33BE8"/>
    <w:rsid w:val="00B451E2"/>
    <w:rsid w:val="00B4579A"/>
    <w:rsid w:val="00B472E1"/>
    <w:rsid w:val="00B50D5E"/>
    <w:rsid w:val="00B55C3F"/>
    <w:rsid w:val="00B619E4"/>
    <w:rsid w:val="00B646F9"/>
    <w:rsid w:val="00B65872"/>
    <w:rsid w:val="00B73014"/>
    <w:rsid w:val="00B74543"/>
    <w:rsid w:val="00B82013"/>
    <w:rsid w:val="00B850CB"/>
    <w:rsid w:val="00B93472"/>
    <w:rsid w:val="00B9397A"/>
    <w:rsid w:val="00B94584"/>
    <w:rsid w:val="00BB54C0"/>
    <w:rsid w:val="00BC16CC"/>
    <w:rsid w:val="00BD4EE5"/>
    <w:rsid w:val="00BE34DB"/>
    <w:rsid w:val="00BE4AEE"/>
    <w:rsid w:val="00BF0352"/>
    <w:rsid w:val="00C03602"/>
    <w:rsid w:val="00C03BBD"/>
    <w:rsid w:val="00C15355"/>
    <w:rsid w:val="00C21939"/>
    <w:rsid w:val="00C34BD2"/>
    <w:rsid w:val="00C4096E"/>
    <w:rsid w:val="00C455A7"/>
    <w:rsid w:val="00C47AE4"/>
    <w:rsid w:val="00C6514A"/>
    <w:rsid w:val="00C67036"/>
    <w:rsid w:val="00C71A20"/>
    <w:rsid w:val="00C7687E"/>
    <w:rsid w:val="00C77C8F"/>
    <w:rsid w:val="00C82B9B"/>
    <w:rsid w:val="00C82CD4"/>
    <w:rsid w:val="00C82CEC"/>
    <w:rsid w:val="00C84431"/>
    <w:rsid w:val="00C851E2"/>
    <w:rsid w:val="00C8788A"/>
    <w:rsid w:val="00C87A23"/>
    <w:rsid w:val="00C9526B"/>
    <w:rsid w:val="00C96085"/>
    <w:rsid w:val="00CA5C21"/>
    <w:rsid w:val="00CA6D5F"/>
    <w:rsid w:val="00CB0905"/>
    <w:rsid w:val="00CB13F2"/>
    <w:rsid w:val="00CB3E7B"/>
    <w:rsid w:val="00CB4CC9"/>
    <w:rsid w:val="00CC48AB"/>
    <w:rsid w:val="00CC4F58"/>
    <w:rsid w:val="00CD4DF6"/>
    <w:rsid w:val="00CD65CE"/>
    <w:rsid w:val="00CE4A70"/>
    <w:rsid w:val="00CF0C69"/>
    <w:rsid w:val="00D05B7E"/>
    <w:rsid w:val="00D06B7E"/>
    <w:rsid w:val="00D17046"/>
    <w:rsid w:val="00D17053"/>
    <w:rsid w:val="00D23340"/>
    <w:rsid w:val="00D23CEF"/>
    <w:rsid w:val="00D261B8"/>
    <w:rsid w:val="00D264BA"/>
    <w:rsid w:val="00D34C76"/>
    <w:rsid w:val="00D362DA"/>
    <w:rsid w:val="00D37CDE"/>
    <w:rsid w:val="00D41F8D"/>
    <w:rsid w:val="00D54F3B"/>
    <w:rsid w:val="00D554A4"/>
    <w:rsid w:val="00D6123D"/>
    <w:rsid w:val="00D74822"/>
    <w:rsid w:val="00D76317"/>
    <w:rsid w:val="00D765BE"/>
    <w:rsid w:val="00D846D7"/>
    <w:rsid w:val="00D8534A"/>
    <w:rsid w:val="00D87209"/>
    <w:rsid w:val="00D90B1C"/>
    <w:rsid w:val="00D96BA9"/>
    <w:rsid w:val="00DA3484"/>
    <w:rsid w:val="00DA6F35"/>
    <w:rsid w:val="00DB25D7"/>
    <w:rsid w:val="00DB57AB"/>
    <w:rsid w:val="00DF2B52"/>
    <w:rsid w:val="00E02B4F"/>
    <w:rsid w:val="00E11CCF"/>
    <w:rsid w:val="00E17F19"/>
    <w:rsid w:val="00E24040"/>
    <w:rsid w:val="00E25FDE"/>
    <w:rsid w:val="00E3206A"/>
    <w:rsid w:val="00E33213"/>
    <w:rsid w:val="00E346E7"/>
    <w:rsid w:val="00E442B3"/>
    <w:rsid w:val="00E50FC4"/>
    <w:rsid w:val="00E547AE"/>
    <w:rsid w:val="00E57BD3"/>
    <w:rsid w:val="00E612A8"/>
    <w:rsid w:val="00E62805"/>
    <w:rsid w:val="00E7305E"/>
    <w:rsid w:val="00E802BC"/>
    <w:rsid w:val="00E91AAC"/>
    <w:rsid w:val="00EA3FAE"/>
    <w:rsid w:val="00EA7298"/>
    <w:rsid w:val="00EA7A78"/>
    <w:rsid w:val="00EB0816"/>
    <w:rsid w:val="00EC001C"/>
    <w:rsid w:val="00EC1629"/>
    <w:rsid w:val="00EC5264"/>
    <w:rsid w:val="00EE2B95"/>
    <w:rsid w:val="00EE5127"/>
    <w:rsid w:val="00EE6387"/>
    <w:rsid w:val="00EE7C86"/>
    <w:rsid w:val="00EF3843"/>
    <w:rsid w:val="00EF6B4D"/>
    <w:rsid w:val="00EF7566"/>
    <w:rsid w:val="00F00A9A"/>
    <w:rsid w:val="00F2000A"/>
    <w:rsid w:val="00F27EE7"/>
    <w:rsid w:val="00F44957"/>
    <w:rsid w:val="00F53FCA"/>
    <w:rsid w:val="00F64E89"/>
    <w:rsid w:val="00F82A6B"/>
    <w:rsid w:val="00F9134F"/>
    <w:rsid w:val="00F956C6"/>
    <w:rsid w:val="00FC02A4"/>
    <w:rsid w:val="00FC0A21"/>
    <w:rsid w:val="00FC1389"/>
    <w:rsid w:val="00FD3695"/>
    <w:rsid w:val="00FD39A2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03DD3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0334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469"/>
  </w:style>
  <w:style w:type="paragraph" w:customStyle="1" w:styleId="1">
    <w:name w:val="Знак1"/>
    <w:basedOn w:val="a"/>
    <w:rsid w:val="00E240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E240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FollowedHyperlink"/>
    <w:basedOn w:val="a0"/>
    <w:rsid w:val="00CB13F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evskaya-adm.ru/docs/Postanovleniya/pervichnaya_programma_15.zip" TargetMode="External"/><Relationship Id="rId5" Type="http://schemas.openxmlformats.org/officeDocument/2006/relationships/hyperlink" Target="http://kievskaya-adm.ru/Upload/2015-2017_16175_mbuk_(_municipalnoe_zadanie)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6314</CharactersWithSpaces>
  <SharedDoc>false</SharedDoc>
  <HLinks>
    <vt:vector size="12" baseType="variant">
      <vt:variant>
        <vt:i4>196676</vt:i4>
      </vt:variant>
      <vt:variant>
        <vt:i4>3</vt:i4>
      </vt:variant>
      <vt:variant>
        <vt:i4>0</vt:i4>
      </vt:variant>
      <vt:variant>
        <vt:i4>5</vt:i4>
      </vt:variant>
      <vt:variant>
        <vt:lpwstr>http://kievskaya-adm.ru/docs/Postanovleniya/pervichnaya_programma_15.zip</vt:lpwstr>
      </vt:variant>
      <vt:variant>
        <vt:lpwstr/>
      </vt:variant>
      <vt:variant>
        <vt:i4>3473425</vt:i4>
      </vt:variant>
      <vt:variant>
        <vt:i4>0</vt:i4>
      </vt:variant>
      <vt:variant>
        <vt:i4>0</vt:i4>
      </vt:variant>
      <vt:variant>
        <vt:i4>5</vt:i4>
      </vt:variant>
      <vt:variant>
        <vt:lpwstr>http://kievskaya-adm.ru/Upload/2015-2017_16175_mbuk_(_municipalnoe_zadanie).zip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4</dc:creator>
  <cp:lastModifiedBy>User</cp:lastModifiedBy>
  <cp:revision>3</cp:revision>
  <cp:lastPrinted>2016-01-29T09:04:00Z</cp:lastPrinted>
  <dcterms:created xsi:type="dcterms:W3CDTF">2017-02-28T08:53:00Z</dcterms:created>
  <dcterms:modified xsi:type="dcterms:W3CDTF">2017-02-28T08:57:00Z</dcterms:modified>
</cp:coreProperties>
</file>