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03" w:rsidRPr="004F5703" w:rsidRDefault="004F5703" w:rsidP="00B322CC">
      <w:pPr>
        <w:pStyle w:val="2"/>
        <w:jc w:val="center"/>
        <w:rPr>
          <w:rFonts w:ascii="Times New Roman" w:hAnsi="Times New Roman" w:cs="Times New Roman"/>
          <w:color w:val="auto"/>
        </w:rPr>
      </w:pPr>
      <w:r w:rsidRPr="004F5703">
        <w:rPr>
          <w:rFonts w:ascii="Times New Roman" w:hAnsi="Times New Roman" w:cs="Times New Roman"/>
          <w:color w:val="auto"/>
        </w:rPr>
        <w:t>РОССИЙСКАЯ ФЕДЕРАЦИЯ</w:t>
      </w:r>
    </w:p>
    <w:p w:rsidR="004F5703" w:rsidRPr="004F5703" w:rsidRDefault="004F5703" w:rsidP="004F5703">
      <w:pPr>
        <w:pStyle w:val="2"/>
        <w:jc w:val="center"/>
        <w:rPr>
          <w:rFonts w:ascii="Times New Roman" w:hAnsi="Times New Roman" w:cs="Times New Roman"/>
          <w:color w:val="auto"/>
        </w:rPr>
      </w:pPr>
      <w:r w:rsidRPr="004F5703">
        <w:rPr>
          <w:rFonts w:ascii="Times New Roman" w:hAnsi="Times New Roman" w:cs="Times New Roman"/>
          <w:color w:val="auto"/>
        </w:rPr>
        <w:t>РОСТОВСКАЯ ОБЛАСТЬ</w:t>
      </w:r>
    </w:p>
    <w:p w:rsidR="004F5703" w:rsidRPr="004F5703" w:rsidRDefault="004F5703" w:rsidP="004F5703">
      <w:pPr>
        <w:pStyle w:val="2"/>
        <w:jc w:val="center"/>
        <w:rPr>
          <w:rFonts w:ascii="Times New Roman" w:hAnsi="Times New Roman" w:cs="Times New Roman"/>
          <w:color w:val="auto"/>
        </w:rPr>
      </w:pPr>
      <w:r w:rsidRPr="004F5703">
        <w:rPr>
          <w:rFonts w:ascii="Times New Roman" w:hAnsi="Times New Roman" w:cs="Times New Roman"/>
          <w:color w:val="auto"/>
        </w:rPr>
        <w:t>МУНИЦИПАЛЬНОЕ ОБРАЗОВАНИЕ</w:t>
      </w:r>
    </w:p>
    <w:p w:rsidR="004F5703" w:rsidRPr="004F5703" w:rsidRDefault="004F5703" w:rsidP="004F5703">
      <w:pPr>
        <w:pStyle w:val="2"/>
        <w:jc w:val="center"/>
        <w:rPr>
          <w:rFonts w:ascii="Times New Roman" w:hAnsi="Times New Roman" w:cs="Times New Roman"/>
          <w:color w:val="auto"/>
        </w:rPr>
      </w:pPr>
      <w:r w:rsidRPr="004F5703">
        <w:rPr>
          <w:rFonts w:ascii="Times New Roman" w:hAnsi="Times New Roman" w:cs="Times New Roman"/>
          <w:color w:val="auto"/>
        </w:rPr>
        <w:t>«КИЕВСКОЕ СЕЛЬСКОЕ ПОСЕЛЕНИЕ»</w:t>
      </w:r>
    </w:p>
    <w:p w:rsidR="004F5703" w:rsidRDefault="004F5703" w:rsidP="004F5703">
      <w:pPr>
        <w:pStyle w:val="2"/>
        <w:jc w:val="center"/>
        <w:rPr>
          <w:rFonts w:ascii="Times New Roman" w:hAnsi="Times New Roman" w:cs="Times New Roman"/>
          <w:color w:val="auto"/>
        </w:rPr>
      </w:pPr>
      <w:r w:rsidRPr="004F5703">
        <w:rPr>
          <w:rFonts w:ascii="Times New Roman" w:hAnsi="Times New Roman" w:cs="Times New Roman"/>
          <w:color w:val="auto"/>
        </w:rPr>
        <w:t>АДМИНИСТРАЦИЯ КИЕВСКОГО СЕЛЬСКОГО ПОСЕЛЕНИЯ</w:t>
      </w:r>
    </w:p>
    <w:p w:rsidR="004F5703" w:rsidRPr="004F5703" w:rsidRDefault="004F5703" w:rsidP="004F5703"/>
    <w:p w:rsidR="004F5703" w:rsidRPr="004F5703" w:rsidRDefault="004F5703" w:rsidP="004F5703">
      <w:pPr>
        <w:jc w:val="center"/>
        <w:rPr>
          <w:rFonts w:ascii="Times New Roman" w:hAnsi="Times New Roman" w:cs="Times New Roman"/>
          <w:b/>
          <w:bCs/>
          <w:sz w:val="24"/>
          <w:szCs w:val="24"/>
        </w:rPr>
      </w:pPr>
      <w:r w:rsidRPr="004F5703">
        <w:rPr>
          <w:rFonts w:ascii="Times New Roman" w:hAnsi="Times New Roman" w:cs="Times New Roman"/>
          <w:b/>
          <w:bCs/>
          <w:sz w:val="24"/>
          <w:szCs w:val="24"/>
        </w:rPr>
        <w:t>П О С Т А Н О В Л Е Н И Е</w:t>
      </w:r>
    </w:p>
    <w:p w:rsidR="00262210" w:rsidRDefault="00B322CC" w:rsidP="004F5703">
      <w:pPr>
        <w:rPr>
          <w:rFonts w:ascii="Times New Roman" w:hAnsi="Times New Roman" w:cs="Times New Roman"/>
          <w:b/>
          <w:bCs/>
          <w:sz w:val="24"/>
          <w:szCs w:val="24"/>
        </w:rPr>
      </w:pPr>
      <w:r>
        <w:rPr>
          <w:rFonts w:ascii="Times New Roman" w:hAnsi="Times New Roman" w:cs="Times New Roman"/>
          <w:b/>
          <w:bCs/>
          <w:sz w:val="24"/>
          <w:szCs w:val="24"/>
        </w:rPr>
        <w:t>30.05</w:t>
      </w:r>
      <w:r w:rsidR="004F5703" w:rsidRPr="004F5703">
        <w:rPr>
          <w:rFonts w:ascii="Times New Roman" w:hAnsi="Times New Roman" w:cs="Times New Roman"/>
          <w:b/>
          <w:bCs/>
          <w:sz w:val="24"/>
          <w:szCs w:val="24"/>
        </w:rPr>
        <w:t>.2024 г.</w:t>
      </w:r>
      <w:r w:rsidR="004F5703" w:rsidRPr="004F5703">
        <w:rPr>
          <w:rFonts w:ascii="Times New Roman" w:hAnsi="Times New Roman" w:cs="Times New Roman"/>
          <w:b/>
          <w:bCs/>
          <w:sz w:val="24"/>
          <w:szCs w:val="24"/>
        </w:rPr>
        <w:tab/>
      </w:r>
      <w:r w:rsidR="004F5703">
        <w:rPr>
          <w:rFonts w:ascii="Times New Roman" w:hAnsi="Times New Roman" w:cs="Times New Roman"/>
          <w:b/>
          <w:bCs/>
          <w:sz w:val="24"/>
          <w:szCs w:val="24"/>
        </w:rPr>
        <w:t xml:space="preserve">                                                 №</w:t>
      </w:r>
      <w:r w:rsidR="004F5703" w:rsidRPr="004F5703">
        <w:rPr>
          <w:rFonts w:ascii="Times New Roman" w:hAnsi="Times New Roman" w:cs="Times New Roman"/>
          <w:b/>
          <w:bCs/>
          <w:sz w:val="24"/>
          <w:szCs w:val="24"/>
        </w:rPr>
        <w:t xml:space="preserve"> </w:t>
      </w:r>
      <w:r>
        <w:rPr>
          <w:rFonts w:ascii="Times New Roman" w:hAnsi="Times New Roman" w:cs="Times New Roman"/>
          <w:b/>
          <w:bCs/>
          <w:sz w:val="24"/>
          <w:szCs w:val="24"/>
        </w:rPr>
        <w:t>83</w:t>
      </w:r>
      <w:r w:rsidR="004F5703" w:rsidRPr="004F5703">
        <w:rPr>
          <w:rFonts w:ascii="Times New Roman" w:hAnsi="Times New Roman" w:cs="Times New Roman"/>
          <w:b/>
          <w:bCs/>
          <w:sz w:val="24"/>
          <w:szCs w:val="24"/>
        </w:rPr>
        <w:t xml:space="preserve">              х. Второй Киевский</w:t>
      </w:r>
    </w:p>
    <w:p w:rsidR="00262210" w:rsidRPr="00296F9A" w:rsidRDefault="00262210" w:rsidP="00262210">
      <w:pPr>
        <w:jc w:val="center"/>
        <w:rPr>
          <w:rFonts w:ascii="Times New Roman" w:hAnsi="Times New Roman" w:cs="Times New Roman"/>
          <w:sz w:val="24"/>
          <w:szCs w:val="24"/>
        </w:rPr>
      </w:pPr>
      <w:r w:rsidRPr="00296F9A">
        <w:rPr>
          <w:rFonts w:ascii="Times New Roman" w:hAnsi="Times New Roman" w:cs="Times New Roman"/>
          <w:b/>
          <w:bCs/>
          <w:sz w:val="24"/>
          <w:szCs w:val="24"/>
        </w:rPr>
        <w:t xml:space="preserve"> </w:t>
      </w:r>
    </w:p>
    <w:tbl>
      <w:tblPr>
        <w:tblW w:w="13579" w:type="dxa"/>
        <w:tblLook w:val="00A0" w:firstRow="1" w:lastRow="0" w:firstColumn="1" w:lastColumn="0" w:noHBand="0" w:noVBand="0"/>
      </w:tblPr>
      <w:tblGrid>
        <w:gridCol w:w="9606"/>
        <w:gridCol w:w="3973"/>
      </w:tblGrid>
      <w:tr w:rsidR="00262210" w:rsidRPr="00296F9A" w:rsidTr="008B1878">
        <w:trPr>
          <w:trHeight w:val="1785"/>
        </w:trPr>
        <w:tc>
          <w:tcPr>
            <w:tcW w:w="9606" w:type="dxa"/>
            <w:tcBorders>
              <w:top w:val="nil"/>
              <w:left w:val="nil"/>
              <w:bottom w:val="nil"/>
              <w:right w:val="nil"/>
            </w:tcBorders>
            <w:shd w:val="clear" w:color="auto" w:fill="FFFFFF"/>
          </w:tcPr>
          <w:p w:rsidR="00262210" w:rsidRPr="00296F9A" w:rsidRDefault="00262210" w:rsidP="008B1878">
            <w:pPr>
              <w:spacing w:line="240" w:lineRule="auto"/>
              <w:jc w:val="center"/>
              <w:rPr>
                <w:rFonts w:ascii="Times New Roman" w:hAnsi="Times New Roman" w:cs="Times New Roman"/>
                <w:b/>
                <w:sz w:val="24"/>
                <w:szCs w:val="24"/>
              </w:rPr>
            </w:pPr>
            <w:r w:rsidRPr="00296F9A">
              <w:rPr>
                <w:rFonts w:ascii="Times New Roman" w:hAnsi="Times New Roman" w:cs="Times New Roman"/>
                <w:b/>
                <w:sz w:val="24"/>
                <w:szCs w:val="24"/>
              </w:rPr>
              <w:t>Об утверждении Административного регламента предоставления муниципальной услуги «Выдача документов (единого жилищного документа, копии финансово</w:t>
            </w:r>
            <w:r>
              <w:rPr>
                <w:rFonts w:ascii="Times New Roman" w:hAnsi="Times New Roman" w:cs="Times New Roman"/>
                <w:b/>
                <w:sz w:val="24"/>
                <w:szCs w:val="24"/>
              </w:rPr>
              <w:t xml:space="preserve">го </w:t>
            </w:r>
            <w:r w:rsidRPr="00296F9A">
              <w:rPr>
                <w:rFonts w:ascii="Times New Roman" w:hAnsi="Times New Roman" w:cs="Times New Roman"/>
                <w:b/>
                <w:sz w:val="24"/>
                <w:szCs w:val="24"/>
              </w:rPr>
              <w:t xml:space="preserve">лицевого счета, выписки из домовой книги, </w:t>
            </w:r>
            <w:r>
              <w:rPr>
                <w:rFonts w:ascii="Times New Roman" w:hAnsi="Times New Roman" w:cs="Times New Roman"/>
                <w:b/>
                <w:sz w:val="24"/>
                <w:szCs w:val="24"/>
              </w:rPr>
              <w:t xml:space="preserve">карточки учета собственника жилого помещения, выписки из </w:t>
            </w:r>
            <w:proofErr w:type="spellStart"/>
            <w:r>
              <w:rPr>
                <w:rFonts w:ascii="Times New Roman" w:hAnsi="Times New Roman" w:cs="Times New Roman"/>
                <w:b/>
                <w:sz w:val="24"/>
                <w:szCs w:val="24"/>
              </w:rPr>
              <w:t>похозяйственной</w:t>
            </w:r>
            <w:proofErr w:type="spellEnd"/>
            <w:r>
              <w:rPr>
                <w:rFonts w:ascii="Times New Roman" w:hAnsi="Times New Roman" w:cs="Times New Roman"/>
                <w:b/>
                <w:sz w:val="24"/>
                <w:szCs w:val="24"/>
              </w:rPr>
              <w:t xml:space="preserve"> книги и иных документов, содержащих аналогичные сведения</w:t>
            </w:r>
            <w:r w:rsidRPr="00296F9A">
              <w:rPr>
                <w:rFonts w:ascii="Times New Roman" w:hAnsi="Times New Roman" w:cs="Times New Roman"/>
                <w:b/>
                <w:sz w:val="24"/>
                <w:szCs w:val="24"/>
              </w:rPr>
              <w:t>)»</w:t>
            </w:r>
          </w:p>
        </w:tc>
        <w:tc>
          <w:tcPr>
            <w:tcW w:w="3973" w:type="dxa"/>
            <w:tcBorders>
              <w:top w:val="nil"/>
              <w:left w:val="nil"/>
              <w:bottom w:val="nil"/>
              <w:right w:val="nil"/>
            </w:tcBorders>
            <w:shd w:val="clear" w:color="auto" w:fill="FFFFFF"/>
          </w:tcPr>
          <w:p w:rsidR="00262210" w:rsidRPr="00296F9A" w:rsidRDefault="00262210" w:rsidP="008B1878">
            <w:pPr>
              <w:spacing w:line="240" w:lineRule="auto"/>
              <w:rPr>
                <w:rFonts w:ascii="Times New Roman" w:hAnsi="Times New Roman" w:cs="Times New Roman"/>
                <w:sz w:val="24"/>
                <w:szCs w:val="24"/>
              </w:rPr>
            </w:pPr>
          </w:p>
        </w:tc>
      </w:tr>
    </w:tbl>
    <w:p w:rsidR="00262210" w:rsidRPr="0099312A" w:rsidRDefault="00262210" w:rsidP="00262210">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296F9A">
        <w:rPr>
          <w:rFonts w:ascii="Times New Roman" w:hAnsi="Times New Roman" w:cs="Times New Roman"/>
          <w:sz w:val="24"/>
          <w:szCs w:val="24"/>
        </w:rPr>
        <w:t>Руковод</w:t>
      </w:r>
      <w:r>
        <w:rPr>
          <w:rFonts w:ascii="Times New Roman" w:hAnsi="Times New Roman" w:cs="Times New Roman"/>
          <w:sz w:val="24"/>
          <w:szCs w:val="24"/>
        </w:rPr>
        <w:t xml:space="preserve">ствуясь Федеральным законом от </w:t>
      </w:r>
      <w:r w:rsidRPr="00296F9A">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w:t>
      </w:r>
      <w:r w:rsidR="004F5703" w:rsidRPr="00296F9A">
        <w:rPr>
          <w:rFonts w:ascii="Times New Roman" w:hAnsi="Times New Roman" w:cs="Times New Roman"/>
          <w:sz w:val="24"/>
          <w:szCs w:val="24"/>
        </w:rPr>
        <w:t>», Федеральным</w:t>
      </w:r>
      <w:r w:rsidRPr="00296F9A">
        <w:rPr>
          <w:rFonts w:ascii="Times New Roman" w:hAnsi="Times New Roman" w:cs="Times New Roman"/>
          <w:sz w:val="24"/>
          <w:szCs w:val="24"/>
        </w:rPr>
        <w:t xml:space="preserve"> законом от 27 июля 2010 </w:t>
      </w:r>
      <w:r w:rsidR="004F5703" w:rsidRPr="00296F9A">
        <w:rPr>
          <w:rFonts w:ascii="Times New Roman" w:hAnsi="Times New Roman" w:cs="Times New Roman"/>
          <w:sz w:val="24"/>
          <w:szCs w:val="24"/>
        </w:rPr>
        <w:t>года №</w:t>
      </w:r>
      <w:r w:rsidRPr="00296F9A">
        <w:rPr>
          <w:rFonts w:ascii="Times New Roman" w:hAnsi="Times New Roman" w:cs="Times New Roman"/>
          <w:sz w:val="24"/>
          <w:szCs w:val="24"/>
        </w:rPr>
        <w:t xml:space="preserve"> 210-ФЗ «Об организации предоставления государственных и муниципальных услуг», Уставом муниципального образования </w:t>
      </w:r>
      <w:r w:rsidR="004F5703">
        <w:rPr>
          <w:rFonts w:ascii="Times New Roman" w:hAnsi="Times New Roman" w:cs="Times New Roman"/>
          <w:sz w:val="24"/>
          <w:szCs w:val="24"/>
        </w:rPr>
        <w:t>Киевское</w:t>
      </w:r>
      <w:r w:rsidRPr="00296F9A">
        <w:rPr>
          <w:rFonts w:ascii="Times New Roman" w:hAnsi="Times New Roman" w:cs="Times New Roman"/>
          <w:sz w:val="24"/>
          <w:szCs w:val="24"/>
        </w:rPr>
        <w:t xml:space="preserve"> сельское поселение, </w:t>
      </w:r>
      <w:r w:rsidRPr="0099312A">
        <w:rPr>
          <w:rFonts w:ascii="Times New Roman" w:eastAsiaTheme="minorEastAsia" w:hAnsi="Times New Roman" w:cs="Times New Roman"/>
          <w:sz w:val="24"/>
          <w:szCs w:val="24"/>
          <w:lang w:eastAsia="ru-RU"/>
        </w:rPr>
        <w:t>принят</w:t>
      </w:r>
      <w:r>
        <w:rPr>
          <w:rFonts w:ascii="Times New Roman" w:eastAsiaTheme="minorEastAsia" w:hAnsi="Times New Roman" w:cs="Times New Roman"/>
          <w:sz w:val="24"/>
          <w:szCs w:val="24"/>
          <w:lang w:eastAsia="ru-RU"/>
        </w:rPr>
        <w:t>ым</w:t>
      </w:r>
      <w:r w:rsidRPr="0099312A">
        <w:rPr>
          <w:rFonts w:ascii="Times New Roman" w:eastAsiaTheme="minorEastAsia" w:hAnsi="Times New Roman" w:cs="Times New Roman"/>
          <w:sz w:val="24"/>
          <w:szCs w:val="24"/>
          <w:lang w:eastAsia="ru-RU"/>
        </w:rPr>
        <w:t xml:space="preserve"> решением С</w:t>
      </w:r>
      <w:r w:rsidR="004F5703">
        <w:rPr>
          <w:rFonts w:ascii="Times New Roman" w:eastAsiaTheme="minorEastAsia" w:hAnsi="Times New Roman" w:cs="Times New Roman"/>
          <w:sz w:val="24"/>
          <w:szCs w:val="24"/>
          <w:lang w:eastAsia="ru-RU"/>
        </w:rPr>
        <w:t xml:space="preserve">обрания депутатов </w:t>
      </w:r>
      <w:r w:rsidR="004F5703" w:rsidRPr="0099312A">
        <w:rPr>
          <w:rFonts w:ascii="Times New Roman" w:eastAsiaTheme="minorEastAsia" w:hAnsi="Times New Roman" w:cs="Times New Roman"/>
          <w:sz w:val="24"/>
          <w:szCs w:val="24"/>
          <w:lang w:eastAsia="ru-RU"/>
        </w:rPr>
        <w:t>Киевского</w:t>
      </w:r>
      <w:r w:rsidR="004F5703">
        <w:rPr>
          <w:rFonts w:ascii="Times New Roman" w:eastAsiaTheme="minorEastAsia" w:hAnsi="Times New Roman" w:cs="Times New Roman"/>
          <w:sz w:val="24"/>
          <w:szCs w:val="24"/>
          <w:lang w:eastAsia="ru-RU"/>
        </w:rPr>
        <w:t xml:space="preserve"> сельского поселения от 23 января 2023 года № 61</w:t>
      </w:r>
    </w:p>
    <w:p w:rsidR="00262210" w:rsidRDefault="00262210" w:rsidP="00262210">
      <w:pPr>
        <w:spacing w:line="240" w:lineRule="auto"/>
        <w:ind w:firstLine="567"/>
        <w:jc w:val="both"/>
        <w:rPr>
          <w:rFonts w:ascii="Times New Roman" w:hAnsi="Times New Roman" w:cs="Times New Roman"/>
          <w:sz w:val="24"/>
          <w:szCs w:val="24"/>
        </w:rPr>
      </w:pPr>
    </w:p>
    <w:p w:rsidR="00262210" w:rsidRPr="00296F9A" w:rsidRDefault="00262210" w:rsidP="004F5703">
      <w:pPr>
        <w:spacing w:line="240" w:lineRule="auto"/>
        <w:ind w:firstLine="567"/>
        <w:jc w:val="center"/>
        <w:rPr>
          <w:rFonts w:ascii="Times New Roman" w:hAnsi="Times New Roman" w:cs="Times New Roman"/>
          <w:sz w:val="24"/>
          <w:szCs w:val="24"/>
        </w:rPr>
      </w:pPr>
      <w:r w:rsidRPr="00296F9A">
        <w:rPr>
          <w:rFonts w:ascii="Times New Roman" w:hAnsi="Times New Roman" w:cs="Times New Roman"/>
          <w:sz w:val="24"/>
          <w:szCs w:val="24"/>
        </w:rPr>
        <w:t>ПОСТАНОВЛЯЮ:</w:t>
      </w:r>
    </w:p>
    <w:p w:rsidR="00262210" w:rsidRDefault="00262210" w:rsidP="00262210">
      <w:pPr>
        <w:spacing w:after="0"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 xml:space="preserve">1. </w:t>
      </w:r>
      <w:r w:rsidR="004F57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6F9A">
        <w:rPr>
          <w:rFonts w:ascii="Times New Roman" w:hAnsi="Times New Roman" w:cs="Times New Roman"/>
          <w:sz w:val="24"/>
          <w:szCs w:val="24"/>
        </w:rPr>
        <w:t xml:space="preserve">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согласно </w:t>
      </w:r>
      <w:r w:rsidR="004F5703" w:rsidRPr="00296F9A">
        <w:rPr>
          <w:rFonts w:ascii="Times New Roman" w:hAnsi="Times New Roman" w:cs="Times New Roman"/>
          <w:sz w:val="24"/>
          <w:szCs w:val="24"/>
        </w:rPr>
        <w:t>приложению,</w:t>
      </w:r>
      <w:r w:rsidRPr="00296F9A">
        <w:rPr>
          <w:rFonts w:ascii="Times New Roman" w:hAnsi="Times New Roman" w:cs="Times New Roman"/>
          <w:sz w:val="24"/>
          <w:szCs w:val="24"/>
        </w:rPr>
        <w:t xml:space="preserve"> к настоящему постановлению.</w:t>
      </w:r>
    </w:p>
    <w:p w:rsidR="00262210" w:rsidRPr="0099312A" w:rsidRDefault="004F5703" w:rsidP="00262210">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w:t>
      </w:r>
      <w:r w:rsidR="004D1F48">
        <w:rPr>
          <w:rFonts w:ascii="Times New Roman" w:eastAsiaTheme="minorEastAsia" w:hAnsi="Times New Roman" w:cs="Times New Roman"/>
          <w:sz w:val="24"/>
          <w:szCs w:val="24"/>
          <w:lang w:eastAsia="ru-RU"/>
        </w:rPr>
        <w:t>публиковать</w:t>
      </w:r>
      <w:r w:rsidR="00262210" w:rsidRPr="0099312A">
        <w:rPr>
          <w:rFonts w:ascii="Times New Roman" w:eastAsiaTheme="minorEastAsia" w:hAnsi="Times New Roman" w:cs="Times New Roman"/>
          <w:sz w:val="24"/>
          <w:szCs w:val="24"/>
          <w:lang w:eastAsia="ru-RU"/>
        </w:rPr>
        <w:t xml:space="preserve"> настоящее постановление в Информационном бюллетене муниципального образования «</w:t>
      </w:r>
      <w:r>
        <w:rPr>
          <w:rFonts w:ascii="Times New Roman" w:eastAsiaTheme="minorEastAsia" w:hAnsi="Times New Roman" w:cs="Times New Roman"/>
          <w:sz w:val="24"/>
          <w:szCs w:val="24"/>
          <w:lang w:eastAsia="ru-RU"/>
        </w:rPr>
        <w:t>Киевское</w:t>
      </w:r>
      <w:r w:rsidR="00262210" w:rsidRPr="0099312A">
        <w:rPr>
          <w:rFonts w:ascii="Times New Roman" w:eastAsiaTheme="minorEastAsia" w:hAnsi="Times New Roman" w:cs="Times New Roman"/>
          <w:sz w:val="24"/>
          <w:szCs w:val="24"/>
          <w:lang w:eastAsia="ru-RU"/>
        </w:rPr>
        <w:t xml:space="preserve"> сельское поселение</w:t>
      </w:r>
      <w:r w:rsidR="00262210">
        <w:rPr>
          <w:rFonts w:ascii="Times New Roman" w:eastAsiaTheme="minorEastAsia" w:hAnsi="Times New Roman" w:cs="Times New Roman"/>
          <w:sz w:val="24"/>
          <w:szCs w:val="24"/>
          <w:lang w:eastAsia="ru-RU"/>
        </w:rPr>
        <w:t>»</w:t>
      </w:r>
      <w:r w:rsidR="00262210" w:rsidRPr="0099312A">
        <w:rPr>
          <w:rFonts w:ascii="Times New Roman" w:eastAsiaTheme="minorEastAsia" w:hAnsi="Times New Roman" w:cs="Times New Roman"/>
          <w:sz w:val="24"/>
          <w:szCs w:val="24"/>
          <w:lang w:eastAsia="ru-RU"/>
        </w:rPr>
        <w:t xml:space="preserve"> и на официальном сайте муниципального образования «</w:t>
      </w:r>
      <w:r>
        <w:rPr>
          <w:rFonts w:ascii="Times New Roman" w:eastAsiaTheme="minorEastAsia" w:hAnsi="Times New Roman" w:cs="Times New Roman"/>
          <w:sz w:val="24"/>
          <w:szCs w:val="24"/>
          <w:lang w:eastAsia="ru-RU"/>
        </w:rPr>
        <w:t>Киевское</w:t>
      </w:r>
      <w:r w:rsidR="00262210" w:rsidRPr="0099312A">
        <w:rPr>
          <w:rFonts w:ascii="Times New Roman" w:eastAsiaTheme="minorEastAsia" w:hAnsi="Times New Roman" w:cs="Times New Roman"/>
          <w:sz w:val="24"/>
          <w:szCs w:val="24"/>
          <w:lang w:eastAsia="ru-RU"/>
        </w:rPr>
        <w:t xml:space="preserve"> сельское поселение»</w:t>
      </w:r>
      <w:r w:rsidR="004D1F48">
        <w:rPr>
          <w:rFonts w:ascii="Times New Roman" w:eastAsiaTheme="minorEastAsia" w:hAnsi="Times New Roman" w:cs="Times New Roman"/>
          <w:sz w:val="24"/>
          <w:szCs w:val="24"/>
          <w:lang w:eastAsia="ru-RU"/>
        </w:rPr>
        <w:t xml:space="preserve"> </w:t>
      </w:r>
      <w:r w:rsidRPr="004F5703">
        <w:rPr>
          <w:rFonts w:ascii="Times New Roman" w:eastAsiaTheme="minorEastAsia" w:hAnsi="Times New Roman" w:cs="Times New Roman"/>
          <w:sz w:val="24"/>
          <w:szCs w:val="24"/>
          <w:lang w:eastAsia="ru-RU"/>
        </w:rPr>
        <w:t>https://kievskaya-adm.ru/</w:t>
      </w:r>
    </w:p>
    <w:p w:rsidR="00262210" w:rsidRPr="00296F9A" w:rsidRDefault="00262210" w:rsidP="00262210">
      <w:pPr>
        <w:pStyle w:val="a3"/>
        <w:numPr>
          <w:ilvl w:val="0"/>
          <w:numId w:val="2"/>
        </w:numPr>
        <w:tabs>
          <w:tab w:val="left" w:pos="0"/>
        </w:tabs>
        <w:autoSpaceDE w:val="0"/>
        <w:autoSpaceDN w:val="0"/>
        <w:adjustRightInd w:val="0"/>
        <w:spacing w:after="0" w:line="240" w:lineRule="auto"/>
        <w:ind w:left="0" w:firstLine="705"/>
        <w:jc w:val="both"/>
        <w:rPr>
          <w:rFonts w:ascii="Times New Roman" w:eastAsiaTheme="minorEastAsia" w:hAnsi="Times New Roman" w:cs="Times New Roman"/>
          <w:sz w:val="24"/>
          <w:szCs w:val="24"/>
          <w:lang w:eastAsia="ru-RU"/>
        </w:rPr>
      </w:pPr>
      <w:r w:rsidRPr="00296F9A">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262210" w:rsidRPr="00296F9A" w:rsidRDefault="00262210" w:rsidP="00262210">
      <w:pPr>
        <w:pStyle w:val="a3"/>
        <w:numPr>
          <w:ilvl w:val="0"/>
          <w:numId w:val="2"/>
        </w:numPr>
        <w:tabs>
          <w:tab w:val="left" w:pos="1134"/>
        </w:tabs>
        <w:autoSpaceDE w:val="0"/>
        <w:autoSpaceDN w:val="0"/>
        <w:adjustRightInd w:val="0"/>
        <w:spacing w:after="0" w:line="240" w:lineRule="auto"/>
        <w:ind w:left="0" w:firstLine="70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 xml:space="preserve">    </w:t>
      </w:r>
      <w:r w:rsidRPr="00296F9A">
        <w:rPr>
          <w:rFonts w:ascii="Times New Roman" w:eastAsiaTheme="minorEastAsia" w:hAnsi="Times New Roman" w:cs="Times New Roman"/>
          <w:bCs/>
          <w:sz w:val="24"/>
          <w:szCs w:val="24"/>
          <w:lang w:eastAsia="ru-RU"/>
        </w:rPr>
        <w:t>Контроль</w:t>
      </w:r>
      <w:r w:rsidR="00BE3DFD">
        <w:rPr>
          <w:rFonts w:ascii="Times New Roman" w:eastAsiaTheme="minorEastAsia" w:hAnsi="Times New Roman" w:cs="Times New Roman"/>
          <w:bCs/>
          <w:sz w:val="24"/>
          <w:szCs w:val="24"/>
          <w:lang w:eastAsia="ru-RU"/>
        </w:rPr>
        <w:t>,</w:t>
      </w:r>
      <w:r w:rsidRPr="00296F9A">
        <w:rPr>
          <w:rFonts w:ascii="Times New Roman" w:eastAsiaTheme="minorEastAsia" w:hAnsi="Times New Roman" w:cs="Times New Roman"/>
          <w:bCs/>
          <w:sz w:val="24"/>
          <w:szCs w:val="24"/>
          <w:lang w:eastAsia="ru-RU"/>
        </w:rPr>
        <w:t xml:space="preserve"> за исполнением настоящего постановления</w:t>
      </w:r>
      <w:r w:rsidR="00BE3DFD">
        <w:rPr>
          <w:rFonts w:ascii="Times New Roman" w:eastAsiaTheme="minorEastAsia" w:hAnsi="Times New Roman" w:cs="Times New Roman"/>
          <w:bCs/>
          <w:sz w:val="24"/>
          <w:szCs w:val="24"/>
          <w:lang w:eastAsia="ru-RU"/>
        </w:rPr>
        <w:t>,</w:t>
      </w:r>
      <w:r w:rsidRPr="00296F9A">
        <w:rPr>
          <w:rFonts w:ascii="Times New Roman" w:eastAsiaTheme="minorEastAsia" w:hAnsi="Times New Roman" w:cs="Times New Roman"/>
          <w:bCs/>
          <w:sz w:val="24"/>
          <w:szCs w:val="24"/>
          <w:lang w:eastAsia="ru-RU"/>
        </w:rPr>
        <w:t xml:space="preserve"> </w:t>
      </w:r>
      <w:r w:rsidR="004F5703">
        <w:rPr>
          <w:rFonts w:ascii="Times New Roman" w:eastAsiaTheme="minorEastAsia" w:hAnsi="Times New Roman" w:cs="Times New Roman"/>
          <w:bCs/>
          <w:sz w:val="24"/>
          <w:szCs w:val="24"/>
          <w:lang w:eastAsia="ru-RU"/>
        </w:rPr>
        <w:t>оставляю за собой.</w:t>
      </w: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4F5703" w:rsidRDefault="00262210" w:rsidP="00262210">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 xml:space="preserve">Глава </w:t>
      </w:r>
      <w:r w:rsidR="004F5703">
        <w:rPr>
          <w:rFonts w:ascii="Times New Roman" w:eastAsiaTheme="minorEastAsia" w:hAnsi="Times New Roman" w:cs="Times New Roman"/>
          <w:sz w:val="24"/>
          <w:szCs w:val="24"/>
          <w:lang w:eastAsia="ru-RU"/>
        </w:rPr>
        <w:t>Администрации</w:t>
      </w:r>
    </w:p>
    <w:p w:rsidR="00262210" w:rsidRDefault="004F5703" w:rsidP="0026221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Киевского</w:t>
      </w:r>
      <w:r w:rsidR="00262210" w:rsidRPr="004379D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сельского </w:t>
      </w:r>
      <w:r w:rsidR="00262210" w:rsidRPr="004379DB">
        <w:rPr>
          <w:rFonts w:ascii="Times New Roman" w:eastAsiaTheme="minorEastAsia" w:hAnsi="Times New Roman" w:cs="Times New Roman"/>
          <w:sz w:val="24"/>
          <w:szCs w:val="24"/>
          <w:lang w:eastAsia="ru-RU"/>
        </w:rPr>
        <w:t>поселения</w:t>
      </w:r>
      <w:r>
        <w:rPr>
          <w:rFonts w:ascii="Times New Roman" w:eastAsiaTheme="minorEastAsia" w:hAnsi="Times New Roman" w:cs="Times New Roman"/>
          <w:sz w:val="24"/>
          <w:szCs w:val="24"/>
          <w:lang w:eastAsia="ru-RU"/>
        </w:rPr>
        <w:t xml:space="preserve">                                                                В.Н. Стягов</w:t>
      </w:r>
    </w:p>
    <w:p w:rsidR="004F5703" w:rsidRPr="004379DB" w:rsidRDefault="004F5703" w:rsidP="00262210">
      <w:pPr>
        <w:spacing w:after="0" w:line="240" w:lineRule="auto"/>
        <w:jc w:val="both"/>
        <w:rPr>
          <w:rFonts w:ascii="Times New Roman" w:eastAsiaTheme="minorEastAsia" w:hAnsi="Times New Roman" w:cs="Times New Roman"/>
          <w:sz w:val="24"/>
          <w:szCs w:val="24"/>
          <w:lang w:eastAsia="ru-RU"/>
        </w:rPr>
      </w:pPr>
    </w:p>
    <w:p w:rsidR="004F5703" w:rsidRDefault="004F5703" w:rsidP="00262210">
      <w:pPr>
        <w:spacing w:after="0" w:line="240" w:lineRule="auto"/>
        <w:ind w:left="5103" w:right="-1"/>
        <w:rPr>
          <w:rFonts w:ascii="Times New Roman" w:hAnsi="Times New Roman" w:cs="Times New Roman"/>
          <w:sz w:val="24"/>
          <w:szCs w:val="24"/>
        </w:rPr>
      </w:pPr>
    </w:p>
    <w:p w:rsidR="004F5703" w:rsidRDefault="004F5703" w:rsidP="00262210">
      <w:pPr>
        <w:spacing w:after="0" w:line="240" w:lineRule="auto"/>
        <w:ind w:left="5103" w:right="-1"/>
        <w:rPr>
          <w:rFonts w:ascii="Times New Roman" w:hAnsi="Times New Roman" w:cs="Times New Roman"/>
          <w:sz w:val="24"/>
          <w:szCs w:val="24"/>
        </w:rPr>
      </w:pPr>
    </w:p>
    <w:p w:rsidR="004F5703" w:rsidRDefault="004F5703" w:rsidP="00262210">
      <w:pPr>
        <w:spacing w:after="0" w:line="240" w:lineRule="auto"/>
        <w:ind w:left="5103" w:right="-1"/>
        <w:rPr>
          <w:rFonts w:ascii="Times New Roman" w:hAnsi="Times New Roman" w:cs="Times New Roman"/>
          <w:sz w:val="24"/>
          <w:szCs w:val="24"/>
        </w:rPr>
      </w:pPr>
    </w:p>
    <w:p w:rsidR="00B322CC" w:rsidRDefault="00B322CC" w:rsidP="00262210">
      <w:pPr>
        <w:spacing w:after="0" w:line="240" w:lineRule="auto"/>
        <w:ind w:left="5103" w:right="-1"/>
        <w:rPr>
          <w:rFonts w:ascii="Times New Roman" w:hAnsi="Times New Roman" w:cs="Times New Roman"/>
          <w:sz w:val="24"/>
          <w:szCs w:val="24"/>
        </w:rPr>
      </w:pPr>
    </w:p>
    <w:p w:rsidR="00B322CC" w:rsidRDefault="00B322CC" w:rsidP="00262210">
      <w:pPr>
        <w:spacing w:after="0" w:line="240" w:lineRule="auto"/>
        <w:ind w:left="5103" w:right="-1"/>
        <w:rPr>
          <w:rFonts w:ascii="Times New Roman" w:hAnsi="Times New Roman" w:cs="Times New Roman"/>
          <w:sz w:val="24"/>
          <w:szCs w:val="24"/>
        </w:rPr>
      </w:pPr>
    </w:p>
    <w:p w:rsidR="00B322CC" w:rsidRDefault="00B322CC" w:rsidP="00262210">
      <w:pPr>
        <w:spacing w:after="0" w:line="240" w:lineRule="auto"/>
        <w:ind w:left="5103" w:right="-1"/>
        <w:rPr>
          <w:rFonts w:ascii="Times New Roman" w:hAnsi="Times New Roman" w:cs="Times New Roman"/>
          <w:sz w:val="24"/>
          <w:szCs w:val="24"/>
        </w:rPr>
      </w:pPr>
    </w:p>
    <w:p w:rsidR="00B322CC" w:rsidRDefault="00B322CC" w:rsidP="00262210">
      <w:pPr>
        <w:spacing w:after="0" w:line="240" w:lineRule="auto"/>
        <w:ind w:left="5103" w:right="-1"/>
        <w:rPr>
          <w:rFonts w:ascii="Times New Roman" w:hAnsi="Times New Roman" w:cs="Times New Roman"/>
          <w:sz w:val="24"/>
          <w:szCs w:val="24"/>
        </w:rPr>
      </w:pPr>
    </w:p>
    <w:p w:rsidR="00262210" w:rsidRDefault="00262210"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lastRenderedPageBreak/>
        <w:t>УТВЕРЖДЕНО</w:t>
      </w:r>
      <w:r w:rsidR="004F5703">
        <w:rPr>
          <w:rFonts w:ascii="Times New Roman" w:hAnsi="Times New Roman" w:cs="Times New Roman"/>
          <w:sz w:val="24"/>
          <w:szCs w:val="24"/>
        </w:rPr>
        <w:t>:</w:t>
      </w:r>
    </w:p>
    <w:p w:rsidR="00262210"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Постановлени</w:t>
      </w:r>
      <w:r>
        <w:rPr>
          <w:rFonts w:ascii="Times New Roman" w:hAnsi="Times New Roman" w:cs="Times New Roman"/>
          <w:sz w:val="24"/>
          <w:szCs w:val="24"/>
        </w:rPr>
        <w:t>ем</w:t>
      </w:r>
      <w:r w:rsidRPr="00296F9A">
        <w:rPr>
          <w:rFonts w:ascii="Times New Roman" w:hAnsi="Times New Roman" w:cs="Times New Roman"/>
          <w:sz w:val="24"/>
          <w:szCs w:val="24"/>
        </w:rPr>
        <w:t xml:space="preserve">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w:t>
      </w:r>
    </w:p>
    <w:p w:rsidR="00262210" w:rsidRPr="00296F9A" w:rsidRDefault="00E5406B"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от</w:t>
      </w:r>
      <w:r w:rsidR="00B322CC">
        <w:rPr>
          <w:rFonts w:ascii="Times New Roman" w:hAnsi="Times New Roman" w:cs="Times New Roman"/>
          <w:sz w:val="24"/>
          <w:szCs w:val="24"/>
        </w:rPr>
        <w:t xml:space="preserve"> 30.05</w:t>
      </w:r>
      <w:r w:rsidR="004F5703">
        <w:rPr>
          <w:rFonts w:ascii="Times New Roman" w:hAnsi="Times New Roman" w:cs="Times New Roman"/>
          <w:sz w:val="24"/>
          <w:szCs w:val="24"/>
        </w:rPr>
        <w:t>.2024</w:t>
      </w:r>
      <w:r w:rsidR="00262210" w:rsidRPr="00296F9A">
        <w:rPr>
          <w:rFonts w:ascii="Times New Roman" w:hAnsi="Times New Roman" w:cs="Times New Roman"/>
          <w:sz w:val="24"/>
          <w:szCs w:val="24"/>
        </w:rPr>
        <w:t xml:space="preserve"> №</w:t>
      </w:r>
      <w:r w:rsidR="00B322CC">
        <w:rPr>
          <w:rFonts w:ascii="Times New Roman" w:hAnsi="Times New Roman" w:cs="Times New Roman"/>
          <w:sz w:val="24"/>
          <w:szCs w:val="24"/>
        </w:rPr>
        <w:t>83</w:t>
      </w:r>
      <w:r w:rsidR="004F5703">
        <w:rPr>
          <w:rFonts w:ascii="Times New Roman" w:hAnsi="Times New Roman" w:cs="Times New Roman"/>
          <w:sz w:val="24"/>
          <w:szCs w:val="24"/>
        </w:rPr>
        <w:t xml:space="preserve"> </w:t>
      </w:r>
      <w:r w:rsidR="00262210" w:rsidRPr="00296F9A">
        <w:rPr>
          <w:rFonts w:ascii="Times New Roman" w:hAnsi="Times New Roman" w:cs="Times New Roman"/>
          <w:sz w:val="24"/>
          <w:szCs w:val="24"/>
        </w:rPr>
        <w:t xml:space="preserve">       </w:t>
      </w:r>
    </w:p>
    <w:p w:rsidR="00262210" w:rsidRPr="00296F9A" w:rsidRDefault="00262210" w:rsidP="00262210">
      <w:pPr>
        <w:spacing w:line="240" w:lineRule="auto"/>
        <w:ind w:left="5103" w:right="-1"/>
        <w:rPr>
          <w:rFonts w:ascii="Times New Roman" w:hAnsi="Times New Roman" w:cs="Times New Roman"/>
          <w:sz w:val="24"/>
          <w:szCs w:val="24"/>
        </w:rPr>
      </w:pPr>
    </w:p>
    <w:p w:rsidR="00262210" w:rsidRPr="00296F9A"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4379DB" w:rsidRDefault="00262210" w:rsidP="00262210">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262210" w:rsidRDefault="00262210" w:rsidP="00262210">
      <w:pPr>
        <w:spacing w:after="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4379DB" w:rsidRDefault="00262210" w:rsidP="00262210">
      <w:pPr>
        <w:spacing w:after="0" w:line="240" w:lineRule="auto"/>
        <w:jc w:val="center"/>
        <w:outlineLvl w:val="0"/>
        <w:rPr>
          <w:rFonts w:ascii="Times New Roman" w:hAnsi="Times New Roman" w:cs="Times New Roman"/>
          <w:b/>
          <w:bCs/>
          <w:sz w:val="24"/>
          <w:szCs w:val="24"/>
        </w:rPr>
      </w:pPr>
    </w:p>
    <w:p w:rsidR="00262210" w:rsidRPr="004379DB" w:rsidRDefault="00262210" w:rsidP="00262210">
      <w:pPr>
        <w:spacing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1. Общие положения</w:t>
      </w:r>
    </w:p>
    <w:p w:rsidR="00262210" w:rsidRPr="004379DB" w:rsidRDefault="00262210" w:rsidP="00262210">
      <w:pPr>
        <w:spacing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Pr>
          <w:rFonts w:ascii="Times New Roman" w:eastAsia="PMingLiU" w:hAnsi="Times New Roman" w:cs="Times New Roman"/>
          <w:b/>
          <w:bCs/>
          <w:sz w:val="24"/>
          <w:szCs w:val="24"/>
        </w:rPr>
        <w:t xml:space="preserve">дминистративного регламента </w:t>
      </w:r>
      <w:r>
        <w:rPr>
          <w:rFonts w:ascii="Times New Roman" w:eastAsia="PMingLiU" w:hAnsi="Times New Roman" w:cs="Times New Roman"/>
          <w:b/>
          <w:bCs/>
          <w:sz w:val="24"/>
          <w:szCs w:val="24"/>
        </w:rPr>
        <w:br/>
      </w:r>
    </w:p>
    <w:p w:rsidR="00262210" w:rsidRPr="00296F9A" w:rsidRDefault="00262210" w:rsidP="00262210">
      <w:pPr>
        <w:pStyle w:val="a3"/>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(далее – муниципальная услуга) на территории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должностных лиц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(далее – специалисты)</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либо муниципальных служащих.</w:t>
      </w:r>
    </w:p>
    <w:p w:rsidR="00262210" w:rsidRPr="004379DB" w:rsidRDefault="00262210" w:rsidP="00262210">
      <w:pPr>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262210" w:rsidRPr="00296F9A" w:rsidRDefault="00262210" w:rsidP="00262210">
      <w:pPr>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BE3DFD" w:rsidRDefault="00BE3DFD" w:rsidP="00262210">
      <w:pPr>
        <w:tabs>
          <w:tab w:val="left" w:pos="1276"/>
        </w:tabs>
        <w:spacing w:line="240" w:lineRule="auto"/>
        <w:jc w:val="center"/>
        <w:rPr>
          <w:rFonts w:ascii="Times New Roman" w:hAnsi="Times New Roman" w:cs="Times New Roman"/>
          <w:b/>
          <w:sz w:val="24"/>
          <w:szCs w:val="24"/>
        </w:rPr>
      </w:pPr>
    </w:p>
    <w:p w:rsidR="00262210" w:rsidRPr="004379DB" w:rsidRDefault="00262210" w:rsidP="00262210">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4F5703">
        <w:rPr>
          <w:rFonts w:ascii="Times New Roman" w:eastAsia="Times New Roman" w:hAnsi="Times New Roman" w:cs="Times New Roman"/>
          <w:sz w:val="24"/>
          <w:szCs w:val="24"/>
          <w:lang w:eastAsia="ru-RU"/>
        </w:rPr>
        <w:t>Киевского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r w:rsidR="004876B2" w:rsidRPr="004876B2">
        <w:rPr>
          <w:rFonts w:ascii="Times New Roman" w:eastAsia="Times New Roman" w:hAnsi="Times New Roman" w:cs="Times New Roman"/>
          <w:sz w:val="24"/>
          <w:szCs w:val="24"/>
          <w:lang w:eastAsia="ru-RU"/>
        </w:rPr>
        <w:t xml:space="preserve"> </w:t>
      </w:r>
      <w:r w:rsidR="004876B2">
        <w:rPr>
          <w:rFonts w:ascii="Times New Roman" w:eastAsia="Times New Roman" w:hAnsi="Times New Roman" w:cs="Times New Roman"/>
          <w:sz w:val="24"/>
          <w:szCs w:val="24"/>
          <w:lang w:eastAsia="ru-RU"/>
        </w:rPr>
        <w:t xml:space="preserve">по адресу: </w:t>
      </w:r>
      <w:r w:rsidR="004F5703">
        <w:rPr>
          <w:rFonts w:ascii="Times New Roman" w:eastAsia="Times New Roman" w:hAnsi="Times New Roman" w:cs="Times New Roman"/>
          <w:sz w:val="24"/>
          <w:szCs w:val="24"/>
          <w:lang w:eastAsia="ru-RU"/>
        </w:rPr>
        <w:t>Ростовская</w:t>
      </w:r>
      <w:r w:rsidR="004876B2">
        <w:rPr>
          <w:rFonts w:ascii="Times New Roman" w:eastAsia="Times New Roman" w:hAnsi="Times New Roman" w:cs="Times New Roman"/>
          <w:sz w:val="24"/>
          <w:szCs w:val="24"/>
          <w:lang w:eastAsia="ru-RU"/>
        </w:rPr>
        <w:t xml:space="preserve"> область, </w:t>
      </w:r>
      <w:r w:rsidR="00CF4540">
        <w:rPr>
          <w:rFonts w:ascii="Times New Roman" w:eastAsia="Times New Roman" w:hAnsi="Times New Roman" w:cs="Times New Roman"/>
          <w:sz w:val="24"/>
          <w:szCs w:val="24"/>
          <w:lang w:eastAsia="ru-RU"/>
        </w:rPr>
        <w:t>Кашарский район, х. Второй Киевский, ул. Победы, д.5</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специалиста Администрации </w:t>
      </w:r>
      <w:r w:rsidR="004F5703">
        <w:rPr>
          <w:rFonts w:ascii="Times New Roman" w:eastAsia="Times New Roman" w:hAnsi="Times New Roman" w:cs="Times New Roman"/>
          <w:sz w:val="24"/>
          <w:szCs w:val="24"/>
          <w:lang w:eastAsia="ru-RU"/>
        </w:rPr>
        <w:t>Киевского</w:t>
      </w:r>
      <w:r w:rsidRPr="0099312A">
        <w:rPr>
          <w:rFonts w:ascii="Times New Roman" w:eastAsia="Times New Roman" w:hAnsi="Times New Roman" w:cs="Times New Roman"/>
          <w:sz w:val="24"/>
          <w:szCs w:val="24"/>
          <w:lang w:eastAsia="ru-RU"/>
        </w:rPr>
        <w:t xml:space="preserve"> сельского поселения</w:t>
      </w:r>
      <w:r w:rsidR="002D0706">
        <w:rPr>
          <w:rFonts w:ascii="Times New Roman" w:eastAsia="Times New Roman" w:hAnsi="Times New Roman" w:cs="Times New Roman"/>
          <w:sz w:val="24"/>
          <w:szCs w:val="24"/>
          <w:lang w:eastAsia="ru-RU"/>
        </w:rPr>
        <w:t xml:space="preserve"> 8(86388) 35-4-87</w:t>
      </w:r>
      <w:r w:rsidRPr="0099312A">
        <w:rPr>
          <w:rFonts w:ascii="Times New Roman" w:eastAsia="Times New Roman" w:hAnsi="Times New Roman" w:cs="Times New Roman"/>
          <w:sz w:val="24"/>
          <w:szCs w:val="24"/>
          <w:lang w:eastAsia="ru-RU"/>
        </w:rPr>
        <w:t xml:space="preserve"> или многофункциональном центре;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письменно, в том числе посредством электронной почты</w:t>
      </w:r>
      <w:r w:rsidR="002D0706" w:rsidRPr="002D0706">
        <w:rPr>
          <w:rFonts w:ascii="Times New Roman" w:eastAsia="Times New Roman" w:hAnsi="Times New Roman" w:cs="Times New Roman"/>
          <w:sz w:val="24"/>
          <w:szCs w:val="24"/>
          <w:lang w:eastAsia="ru-RU"/>
        </w:rPr>
        <w:t xml:space="preserve"> </w:t>
      </w:r>
      <w:r w:rsidR="002D0706">
        <w:rPr>
          <w:rFonts w:ascii="Times New Roman" w:eastAsia="Times New Roman" w:hAnsi="Times New Roman" w:cs="Times New Roman"/>
          <w:sz w:val="24"/>
          <w:szCs w:val="24"/>
          <w:lang w:val="en-US" w:eastAsia="ru-RU"/>
        </w:rPr>
        <w:t>sp</w:t>
      </w:r>
      <w:r w:rsidR="002D0706" w:rsidRPr="002D0706">
        <w:rPr>
          <w:rFonts w:ascii="Times New Roman" w:eastAsia="Times New Roman" w:hAnsi="Times New Roman" w:cs="Times New Roman"/>
          <w:sz w:val="24"/>
          <w:szCs w:val="24"/>
          <w:lang w:eastAsia="ru-RU"/>
        </w:rPr>
        <w:t>16175@</w:t>
      </w:r>
      <w:r w:rsidR="002D0706">
        <w:rPr>
          <w:rFonts w:ascii="Times New Roman" w:eastAsia="Times New Roman" w:hAnsi="Times New Roman" w:cs="Times New Roman"/>
          <w:sz w:val="24"/>
          <w:szCs w:val="24"/>
          <w:lang w:val="en-US" w:eastAsia="ru-RU"/>
        </w:rPr>
        <w:t>donland</w:t>
      </w:r>
      <w:r w:rsidR="002D0706" w:rsidRPr="002D0706">
        <w:rPr>
          <w:rFonts w:ascii="Times New Roman" w:eastAsia="Times New Roman" w:hAnsi="Times New Roman" w:cs="Times New Roman"/>
          <w:sz w:val="24"/>
          <w:szCs w:val="24"/>
          <w:lang w:eastAsia="ru-RU"/>
        </w:rPr>
        <w:t>.</w:t>
      </w:r>
      <w:r w:rsidR="002D0706">
        <w:rPr>
          <w:rFonts w:ascii="Times New Roman" w:eastAsia="Times New Roman" w:hAnsi="Times New Roman" w:cs="Times New Roman"/>
          <w:sz w:val="24"/>
          <w:szCs w:val="24"/>
          <w:lang w:val="en-US" w:eastAsia="ru-RU"/>
        </w:rPr>
        <w:t>ru</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на официальном сайте в информационно-телекоммуникационной сети «Интернет»: на официальном сайте Администрации </w:t>
      </w:r>
      <w:r w:rsidR="004F5703">
        <w:rPr>
          <w:rFonts w:ascii="Times New Roman" w:eastAsia="Times New Roman" w:hAnsi="Times New Roman" w:cs="Times New Roman"/>
          <w:sz w:val="24"/>
          <w:szCs w:val="24"/>
          <w:lang w:eastAsia="ru-RU"/>
        </w:rPr>
        <w:t>Киевского</w:t>
      </w:r>
      <w:r w:rsidRPr="0099312A">
        <w:rPr>
          <w:rFonts w:ascii="Times New Roman" w:eastAsia="Times New Roman" w:hAnsi="Times New Roman" w:cs="Times New Roman"/>
          <w:sz w:val="24"/>
          <w:szCs w:val="24"/>
          <w:lang w:eastAsia="ru-RU"/>
        </w:rPr>
        <w:t xml:space="preserve"> сельского поселения (</w:t>
      </w:r>
      <w:r w:rsidR="002D0706" w:rsidRPr="002D0706">
        <w:rPr>
          <w:rFonts w:ascii="Times New Roman" w:eastAsia="Times New Roman" w:hAnsi="Times New Roman" w:cs="Times New Roman"/>
          <w:sz w:val="24"/>
          <w:szCs w:val="24"/>
          <w:lang w:eastAsia="ru-RU"/>
        </w:rPr>
        <w:t>https://kievskaya-adm.ru/</w:t>
      </w:r>
      <w:r w:rsidRPr="0099312A">
        <w:rPr>
          <w:rFonts w:ascii="Times New Roman" w:eastAsia="Times New Roman" w:hAnsi="Times New Roman" w:cs="Times New Roman"/>
          <w:sz w:val="24"/>
          <w:szCs w:val="24"/>
          <w:lang w:eastAsia="ru-RU"/>
        </w:rPr>
        <w:t>/).</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w:t>
      </w:r>
      <w:r w:rsidR="002D0706" w:rsidRPr="002D0706">
        <w:rPr>
          <w:rFonts w:ascii="Times New Roman" w:eastAsia="Times New Roman" w:hAnsi="Times New Roman" w:cs="Times New Roman"/>
          <w:sz w:val="24"/>
          <w:szCs w:val="24"/>
          <w:lang w:eastAsia="ru-RU"/>
        </w:rPr>
        <w:t xml:space="preserve">на территориях населенных пунктов </w:t>
      </w:r>
      <w:r w:rsidR="002D0706" w:rsidRPr="0099312A">
        <w:rPr>
          <w:rFonts w:ascii="Times New Roman" w:eastAsia="Times New Roman" w:hAnsi="Times New Roman" w:cs="Times New Roman"/>
          <w:sz w:val="24"/>
          <w:szCs w:val="24"/>
          <w:lang w:eastAsia="ru-RU"/>
        </w:rPr>
        <w:t>Киевского</w:t>
      </w:r>
      <w:r w:rsidRPr="0099312A">
        <w:rPr>
          <w:rFonts w:ascii="Times New Roman" w:eastAsia="Times New Roman" w:hAnsi="Times New Roman" w:cs="Times New Roman"/>
          <w:sz w:val="24"/>
          <w:szCs w:val="24"/>
          <w:lang w:eastAsia="ru-RU"/>
        </w:rPr>
        <w:t xml:space="preserve"> сельского поселения</w:t>
      </w:r>
      <w:r w:rsidR="002D0706">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B6703D">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w:t>
      </w:r>
      <w:r w:rsidRPr="0099312A">
        <w:rPr>
          <w:rFonts w:ascii="Times New Roman" w:eastAsia="Times New Roman" w:hAnsi="Times New Roman" w:cs="Times New Roman"/>
          <w:sz w:val="24"/>
          <w:szCs w:val="24"/>
          <w:lang w:eastAsia="ru-RU"/>
        </w:rPr>
        <w:lastRenderedPageBreak/>
        <w:t xml:space="preserve">Российской Федерации от 24 октября 2011 года № 861.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2210" w:rsidRDefault="00262210" w:rsidP="00262210">
      <w:pPr>
        <w:tabs>
          <w:tab w:val="left" w:pos="1276"/>
        </w:tabs>
        <w:spacing w:line="240" w:lineRule="auto"/>
        <w:jc w:val="center"/>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2. Стандарт предоставления муниципальной услуги</w:t>
      </w: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262210" w:rsidRPr="00B6703D" w:rsidRDefault="00262210" w:rsidP="00B6703D">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 xml:space="preserve">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B6703D">
        <w:rPr>
          <w:rFonts w:ascii="Times New Roman" w:hAnsi="Times New Roman" w:cs="Times New Roman"/>
          <w:sz w:val="24"/>
          <w:szCs w:val="24"/>
        </w:rPr>
        <w:t>похозяйственной</w:t>
      </w:r>
      <w:proofErr w:type="spellEnd"/>
      <w:r w:rsidRPr="00B6703D">
        <w:rPr>
          <w:rFonts w:ascii="Times New Roman" w:hAnsi="Times New Roman" w:cs="Times New Roman"/>
          <w:sz w:val="24"/>
          <w:szCs w:val="24"/>
        </w:rPr>
        <w:t xml:space="preserve"> книги и иных документов, содержащих аналогичные сведения)».</w:t>
      </w:r>
    </w:p>
    <w:p w:rsidR="00262210" w:rsidRPr="00C56DD1" w:rsidRDefault="00262210" w:rsidP="00262210">
      <w:pPr>
        <w:tabs>
          <w:tab w:val="left" w:pos="1276"/>
        </w:tabs>
        <w:suppressAutoHyphens/>
        <w:spacing w:after="0" w:line="240" w:lineRule="auto"/>
        <w:ind w:left="71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органа, предоставляющего муниципальную услугу</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 </w:t>
      </w:r>
      <w:r w:rsidRPr="00296F9A">
        <w:rPr>
          <w:rFonts w:ascii="Times New Roman" w:hAnsi="Times New Roman" w:cs="Times New Roman"/>
          <w:sz w:val="24"/>
          <w:szCs w:val="24"/>
        </w:rPr>
        <w:t xml:space="preserve">Администрацией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w:t>
      </w:r>
    </w:p>
    <w:p w:rsidR="00262210" w:rsidRPr="00296F9A" w:rsidRDefault="00262210" w:rsidP="00B6703D">
      <w:pPr>
        <w:numPr>
          <w:ilvl w:val="0"/>
          <w:numId w:val="7"/>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 xml:space="preserve">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4F5703">
        <w:rPr>
          <w:rFonts w:ascii="Times New Roman" w:hAnsi="Times New Roman" w:cs="Times New Roman"/>
          <w:sz w:val="24"/>
          <w:szCs w:val="24"/>
        </w:rPr>
        <w:t>Киевского</w:t>
      </w:r>
      <w:r>
        <w:rPr>
          <w:rFonts w:ascii="Times New Roman" w:hAnsi="Times New Roman" w:cs="Times New Roman"/>
          <w:sz w:val="24"/>
          <w:szCs w:val="24"/>
        </w:rPr>
        <w:t xml:space="preserve"> </w:t>
      </w:r>
      <w:r w:rsidRPr="00296F9A">
        <w:rPr>
          <w:rFonts w:ascii="Times New Roman" w:hAnsi="Times New Roman" w:cs="Times New Roman"/>
          <w:sz w:val="24"/>
          <w:szCs w:val="24"/>
        </w:rPr>
        <w:t xml:space="preserve">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296F9A">
        <w:rPr>
          <w:rFonts w:ascii="Times New Roman" w:hAnsi="Times New Roman" w:cs="Times New Roman"/>
          <w:sz w:val="24"/>
          <w:szCs w:val="24"/>
        </w:rPr>
        <w:lastRenderedPageBreak/>
        <w:t>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296F9A" w:rsidRDefault="00262210" w:rsidP="00262210">
      <w:pPr>
        <w:tabs>
          <w:tab w:val="left" w:pos="1276"/>
        </w:tabs>
        <w:suppressAutoHyphens/>
        <w:spacing w:after="0" w:line="240" w:lineRule="auto"/>
        <w:ind w:left="90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t>Описание результата предоставления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6F9A">
        <w:rPr>
          <w:rFonts w:ascii="Times New Roman" w:hAnsi="Times New Roman" w:cs="Times New Roman"/>
          <w:sz w:val="24"/>
          <w:szCs w:val="24"/>
        </w:rPr>
        <w:t xml:space="preserve">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 xml:space="preserve">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195F65" w:rsidRDefault="00195F65" w:rsidP="00262210">
      <w:pPr>
        <w:keepNext/>
        <w:tabs>
          <w:tab w:val="left" w:pos="1276"/>
        </w:tabs>
        <w:spacing w:line="240" w:lineRule="auto"/>
        <w:jc w:val="center"/>
        <w:outlineLvl w:val="2"/>
        <w:rPr>
          <w:rFonts w:ascii="Times New Roman" w:hAnsi="Times New Roman" w:cs="Times New Roman"/>
          <w:b/>
          <w:sz w:val="24"/>
          <w:szCs w:val="24"/>
        </w:rPr>
      </w:pPr>
    </w:p>
    <w:p w:rsidR="00262210" w:rsidRPr="00AF057A" w:rsidRDefault="00262210" w:rsidP="00262210">
      <w:pPr>
        <w:keepNext/>
        <w:tabs>
          <w:tab w:val="left" w:pos="1276"/>
        </w:tabs>
        <w:spacing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262210" w:rsidRPr="00AF057A"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966266"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b/>
          <w:sz w:val="24"/>
          <w:szCs w:val="24"/>
        </w:rPr>
      </w:pPr>
      <w:r w:rsidRPr="00966266">
        <w:rPr>
          <w:rFonts w:ascii="Times New Roman" w:hAnsi="Times New Roman" w:cs="Times New Roman"/>
          <w:b/>
          <w:sz w:val="24"/>
          <w:szCs w:val="24"/>
        </w:rPr>
        <w:t>Приостановление предоставления муниципальной услуги не предусмотрено.</w:t>
      </w:r>
    </w:p>
    <w:p w:rsidR="00262210" w:rsidRPr="00296F9A" w:rsidRDefault="00262210" w:rsidP="00B6703D">
      <w:pPr>
        <w:numPr>
          <w:ilvl w:val="0"/>
          <w:numId w:val="7"/>
        </w:numPr>
        <w:tabs>
          <w:tab w:val="left" w:pos="-360"/>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выдаче документа осуществляется в срок, не превышающий 1 рабочий день.</w:t>
      </w:r>
    </w:p>
    <w:p w:rsidR="00262210" w:rsidRPr="00296F9A" w:rsidRDefault="00262210" w:rsidP="00262210">
      <w:pPr>
        <w:tabs>
          <w:tab w:val="left" w:pos="1276"/>
        </w:tabs>
        <w:spacing w:line="240" w:lineRule="auto"/>
        <w:jc w:val="center"/>
        <w:rPr>
          <w:rFonts w:ascii="Times New Roman" w:hAnsi="Times New Roman" w:cs="Times New Roman"/>
          <w:sz w:val="24"/>
          <w:szCs w:val="24"/>
        </w:rPr>
      </w:pPr>
    </w:p>
    <w:p w:rsidR="00262210" w:rsidRPr="00AF057A" w:rsidRDefault="00262210" w:rsidP="00262210">
      <w:pPr>
        <w:tabs>
          <w:tab w:val="left" w:pos="1276"/>
        </w:tabs>
        <w:spacing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Default="00262210" w:rsidP="00B6703D">
      <w:pPr>
        <w:numPr>
          <w:ilvl w:val="0"/>
          <w:numId w:val="7"/>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B81EA9" w:rsidRPr="00B81EA9" w:rsidRDefault="00B81EA9" w:rsidP="00B81EA9">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262210" w:rsidRPr="00AF057A" w:rsidRDefault="00262210" w:rsidP="00262210">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262210" w:rsidRDefault="00262210" w:rsidP="00B81EA9">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B81EA9" w:rsidRDefault="00B81EA9" w:rsidP="00B322CC">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B322CC" w:rsidRDefault="00B322CC" w:rsidP="00B322CC">
      <w:pPr>
        <w:spacing w:after="0" w:line="240" w:lineRule="auto"/>
        <w:ind w:firstLine="708"/>
        <w:jc w:val="both"/>
        <w:rPr>
          <w:rFonts w:ascii="Times New Roman" w:hAnsi="Times New Roman" w:cs="Times New Roman"/>
          <w:sz w:val="24"/>
          <w:szCs w:val="24"/>
        </w:rPr>
      </w:pPr>
    </w:p>
    <w:p w:rsidR="00262210" w:rsidRPr="00AF057A" w:rsidRDefault="00262210" w:rsidP="00B81EA9">
      <w:pPr>
        <w:tabs>
          <w:tab w:val="left" w:pos="1276"/>
        </w:tabs>
        <w:spacing w:line="240" w:lineRule="auto"/>
        <w:jc w:val="center"/>
        <w:rPr>
          <w:rFonts w:ascii="Times New Roman" w:hAnsi="Times New Roman" w:cs="Times New Roman"/>
          <w:b/>
          <w:sz w:val="24"/>
          <w:szCs w:val="24"/>
        </w:rPr>
      </w:pPr>
      <w:r w:rsidRPr="00AF057A">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w:t>
      </w:r>
      <w:r w:rsidRPr="00AF057A">
        <w:rPr>
          <w:rFonts w:ascii="Times New Roman" w:hAnsi="Times New Roman" w:cs="Times New Roman"/>
          <w:b/>
          <w:sz w:val="24"/>
          <w:szCs w:val="24"/>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DA3A41" w:rsidRPr="00296F9A" w:rsidRDefault="00DA3A41" w:rsidP="00DA3A41">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2</w:t>
      </w:r>
      <w:r w:rsidRPr="00296F9A">
        <w:rPr>
          <w:rFonts w:ascii="Times New Roman" w:hAnsi="Times New Roman" w:cs="Times New Roman"/>
          <w:sz w:val="24"/>
          <w:szCs w:val="24"/>
        </w:rPr>
        <w:t xml:space="preserve">)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документ, удостоверяющий личность;</w:t>
      </w:r>
    </w:p>
    <w:p w:rsidR="00262210" w:rsidRPr="00296F9A" w:rsidRDefault="00262210" w:rsidP="002622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3</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правоустанавливающие документы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4</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рождении (паспорта) детей;</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5</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смерти.</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sidR="00840207">
        <w:rPr>
          <w:rFonts w:ascii="Times New Roman" w:hAnsi="Times New Roman" w:cs="Times New Roman"/>
          <w:sz w:val="24"/>
          <w:szCs w:val="24"/>
        </w:rPr>
        <w:t>3</w:t>
      </w:r>
      <w:r w:rsidRPr="00296F9A">
        <w:rPr>
          <w:rFonts w:ascii="Times New Roman" w:hAnsi="Times New Roman" w:cs="Times New Roman"/>
          <w:sz w:val="24"/>
          <w:szCs w:val="24"/>
        </w:rPr>
        <w:t>-</w:t>
      </w:r>
      <w:r w:rsidR="00840207">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получения заявителем иных документов </w:t>
      </w:r>
      <w:r w:rsidR="00620900" w:rsidRPr="00296F9A">
        <w:rPr>
          <w:rFonts w:ascii="Times New Roman" w:hAnsi="Times New Roman" w:cs="Times New Roman"/>
          <w:sz w:val="24"/>
          <w:szCs w:val="24"/>
        </w:rPr>
        <w:t>в рамках,</w:t>
      </w:r>
      <w:r w:rsidRPr="00296F9A">
        <w:rPr>
          <w:rFonts w:ascii="Times New Roman" w:hAnsi="Times New Roman" w:cs="Times New Roman"/>
          <w:sz w:val="24"/>
          <w:szCs w:val="24"/>
        </w:rPr>
        <w:t xml:space="preserve"> осуществляемых Администрацией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296F9A" w:rsidRDefault="00262210" w:rsidP="00B81EA9">
      <w:pPr>
        <w:numPr>
          <w:ilvl w:val="0"/>
          <w:numId w:val="7"/>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Документы, необходимые для предоставления </w:t>
      </w:r>
      <w:r w:rsidR="00620900" w:rsidRPr="00296F9A">
        <w:rPr>
          <w:rFonts w:ascii="Times New Roman" w:hAnsi="Times New Roman" w:cs="Times New Roman"/>
          <w:sz w:val="24"/>
          <w:szCs w:val="24"/>
        </w:rPr>
        <w:t>муниципальной услуги</w:t>
      </w:r>
      <w:r w:rsidRPr="00296F9A">
        <w:rPr>
          <w:rFonts w:ascii="Times New Roman" w:hAnsi="Times New Roman" w:cs="Times New Roman"/>
          <w:sz w:val="24"/>
          <w:szCs w:val="24"/>
        </w:rPr>
        <w:t xml:space="preserve">, могут быть представлены в Администрацию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w:t>
      </w:r>
      <w:r w:rsidR="00620900" w:rsidRPr="00296F9A">
        <w:rPr>
          <w:rFonts w:ascii="Times New Roman" w:hAnsi="Times New Roman" w:cs="Times New Roman"/>
          <w:sz w:val="24"/>
          <w:szCs w:val="24"/>
        </w:rPr>
        <w:t>), почтовым</w:t>
      </w:r>
      <w:r w:rsidRPr="00296F9A">
        <w:rPr>
          <w:rFonts w:ascii="Times New Roman" w:hAnsi="Times New Roman" w:cs="Times New Roman"/>
          <w:sz w:val="24"/>
          <w:szCs w:val="24"/>
        </w:rPr>
        <w:t xml:space="preserve"> отправлением, при личном обращении.</w:t>
      </w:r>
    </w:p>
    <w:p w:rsidR="00262210" w:rsidRPr="00296F9A" w:rsidRDefault="00262210" w:rsidP="00B81EA9">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81EA9" w:rsidRDefault="00B81EA9" w:rsidP="00262210">
      <w:pPr>
        <w:widowControl w:val="0"/>
        <w:tabs>
          <w:tab w:val="left" w:pos="1276"/>
        </w:tabs>
        <w:spacing w:line="240" w:lineRule="auto"/>
        <w:jc w:val="center"/>
        <w:outlineLvl w:val="2"/>
        <w:rPr>
          <w:rFonts w:ascii="Times New Roman" w:hAnsi="Times New Roman" w:cs="Times New Roman"/>
          <w:b/>
          <w:sz w:val="24"/>
          <w:szCs w:val="24"/>
        </w:rPr>
      </w:pPr>
    </w:p>
    <w:p w:rsidR="00262210" w:rsidRPr="004D6AEE" w:rsidRDefault="00262210" w:rsidP="00262210">
      <w:pPr>
        <w:widowControl w:val="0"/>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2210" w:rsidRPr="00296F9A" w:rsidRDefault="00262210" w:rsidP="00B81EA9">
      <w:pPr>
        <w:widowControl w:val="0"/>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иных органов:</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262210" w:rsidRPr="00296F9A" w:rsidRDefault="00262210" w:rsidP="00262210">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не вправе требовать от заявителя:</w:t>
      </w:r>
    </w:p>
    <w:p w:rsidR="00262210" w:rsidRDefault="00262210" w:rsidP="00B81EA9">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Pr>
          <w:rFonts w:ascii="Times New Roman" w:hAnsi="Times New Roman"/>
          <w:sz w:val="24"/>
          <w:szCs w:val="24"/>
        </w:rPr>
        <w:t>,</w:t>
      </w:r>
      <w:r>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620900">
        <w:rPr>
          <w:rFonts w:ascii="Times New Roman" w:hAnsi="Times New Roman"/>
          <w:sz w:val="24"/>
          <w:szCs w:val="24"/>
        </w:rPr>
        <w:t>Ростовской</w:t>
      </w:r>
      <w:r>
        <w:rPr>
          <w:rFonts w:ascii="Times New Roman" w:hAnsi="Times New Roman"/>
          <w:sz w:val="24"/>
          <w:szCs w:val="24"/>
        </w:rPr>
        <w:t xml:space="preserve"> области, муниципальными правовыми актами, за исключением документов, включенных в определенный </w:t>
      </w:r>
      <w:hyperlink r:id="rId7" w:history="1">
        <w:r>
          <w:rPr>
            <w:rFonts w:ascii="Times New Roman" w:hAnsi="Times New Roman"/>
            <w:sz w:val="24"/>
            <w:szCs w:val="24"/>
          </w:rPr>
          <w:t>частью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Pr>
          <w:rFonts w:ascii="Times New Roman" w:hAnsi="Times New Roman"/>
          <w:sz w:val="24"/>
          <w:szCs w:val="24"/>
        </w:rPr>
        <w:t xml:space="preserve"> июля </w:t>
      </w:r>
      <w:r>
        <w:rPr>
          <w:rFonts w:ascii="Times New Roman" w:hAnsi="Times New Roman"/>
          <w:sz w:val="24"/>
          <w:szCs w:val="24"/>
        </w:rPr>
        <w:t>2010</w:t>
      </w:r>
      <w:r w:rsidR="00E750E6">
        <w:rPr>
          <w:rFonts w:ascii="Times New Roman" w:hAnsi="Times New Roman"/>
          <w:sz w:val="24"/>
          <w:szCs w:val="24"/>
        </w:rPr>
        <w:t xml:space="preserve"> года</w:t>
      </w:r>
      <w:r>
        <w:rPr>
          <w:rFonts w:ascii="Times New Roman" w:hAnsi="Times New Roman"/>
          <w:sz w:val="24"/>
          <w:szCs w:val="24"/>
        </w:rPr>
        <w:t xml:space="preserve"> № 210-ФЗ) перечень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210" w:rsidRDefault="00262210" w:rsidP="006D64C1">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по собственной инициативе.</w:t>
      </w:r>
    </w:p>
    <w:p w:rsidR="00F65A0B" w:rsidRPr="00296F9A" w:rsidRDefault="00F65A0B" w:rsidP="006D64C1">
      <w:pPr>
        <w:spacing w:after="0" w:line="240" w:lineRule="auto"/>
        <w:ind w:firstLine="709"/>
        <w:jc w:val="both"/>
        <w:rPr>
          <w:rFonts w:ascii="Times New Roman" w:hAnsi="Times New Roman" w:cs="Times New Roman"/>
          <w:sz w:val="24"/>
          <w:szCs w:val="24"/>
        </w:rPr>
      </w:pPr>
    </w:p>
    <w:p w:rsidR="00262210" w:rsidRPr="004D6AEE" w:rsidRDefault="00262210" w:rsidP="008B1878">
      <w:pPr>
        <w:keepNext/>
        <w:tabs>
          <w:tab w:val="left" w:pos="1276"/>
          <w:tab w:val="left" w:pos="2070"/>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296F9A" w:rsidRDefault="00262210" w:rsidP="00F65A0B">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262210" w:rsidRPr="004D6AEE" w:rsidRDefault="00262210" w:rsidP="00262210">
      <w:pPr>
        <w:keepNext/>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F65A0B">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262210" w:rsidRPr="004D6AEE"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b/>
          <w:sz w:val="24"/>
          <w:szCs w:val="24"/>
        </w:rPr>
      </w:pPr>
      <w:r w:rsidRPr="004D6AEE">
        <w:rPr>
          <w:rFonts w:ascii="Times New Roman" w:hAnsi="Times New Roman" w:cs="Times New Roman"/>
          <w:b/>
          <w:sz w:val="24"/>
          <w:szCs w:val="24"/>
        </w:rPr>
        <w:t>Основания для приостановления предоставления муниципальной услуги не предусмотрены.</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2210" w:rsidRPr="00296F9A"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62210"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w:t>
      </w:r>
      <w:r w:rsidR="00262210" w:rsidRPr="0099312A">
        <w:rPr>
          <w:rFonts w:ascii="Times New Roman" w:eastAsia="Times New Roman" w:hAnsi="Times New Roman" w:cs="Times New Roman"/>
          <w:sz w:val="24"/>
          <w:szCs w:val="24"/>
          <w:lang w:eastAsia="ru-RU"/>
        </w:rPr>
        <w:lastRenderedPageBreak/>
        <w:t xml:space="preserve">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При предоставлении муниципальной услуги инвалидам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w:t>
      </w:r>
      <w:proofErr w:type="spellStart"/>
      <w:r w:rsidRPr="0099312A">
        <w:rPr>
          <w:rFonts w:ascii="Times New Roman" w:eastAsia="Times New Roman" w:hAnsi="Times New Roman" w:cs="Times New Roman"/>
          <w:sz w:val="24"/>
          <w:szCs w:val="24"/>
          <w:lang w:eastAsia="ru-RU"/>
        </w:rPr>
        <w:t>сурдопереводчика</w:t>
      </w:r>
      <w:proofErr w:type="spellEnd"/>
      <w:r w:rsidRPr="0099312A">
        <w:rPr>
          <w:rFonts w:ascii="Times New Roman" w:eastAsia="Times New Roman" w:hAnsi="Times New Roman" w:cs="Times New Roman"/>
          <w:sz w:val="24"/>
          <w:szCs w:val="24"/>
          <w:lang w:eastAsia="ru-RU"/>
        </w:rPr>
        <w:t xml:space="preserve"> и </w:t>
      </w:r>
      <w:proofErr w:type="spellStart"/>
      <w:r w:rsidRPr="0099312A">
        <w:rPr>
          <w:rFonts w:ascii="Times New Roman" w:eastAsia="Times New Roman" w:hAnsi="Times New Roman" w:cs="Times New Roman"/>
          <w:sz w:val="24"/>
          <w:szCs w:val="24"/>
          <w:lang w:eastAsia="ru-RU"/>
        </w:rPr>
        <w:t>тифлосурдопереводчика</w:t>
      </w:r>
      <w:proofErr w:type="spellEnd"/>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Default="00262210" w:rsidP="00262210">
      <w:pPr>
        <w:tabs>
          <w:tab w:val="left" w:pos="1276"/>
        </w:tabs>
        <w:spacing w:line="240" w:lineRule="auto"/>
        <w:outlineLvl w:val="2"/>
        <w:rPr>
          <w:rFonts w:ascii="Times New Roman" w:hAnsi="Times New Roman" w:cs="Times New Roman"/>
          <w:b/>
          <w:sz w:val="24"/>
          <w:szCs w:val="24"/>
        </w:rPr>
      </w:pP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F65A0B" w:rsidRDefault="00262210" w:rsidP="00F65A0B">
      <w:pPr>
        <w:pStyle w:val="a3"/>
        <w:numPr>
          <w:ilvl w:val="0"/>
          <w:numId w:val="8"/>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262210"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262210" w:rsidRPr="00296F9A" w:rsidRDefault="00262210" w:rsidP="00262210">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lastRenderedPageBreak/>
        <w:t>При получении муниципальной услуги заявитель осуществляет не более 2 взаимодействий с должностными лицами, в том числе:</w:t>
      </w:r>
    </w:p>
    <w:p w:rsidR="00262210" w:rsidRPr="00296F9A" w:rsidRDefault="00262210" w:rsidP="00262210">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Pr>
          <w:rFonts w:ascii="Times New Roman" w:hAnsi="Times New Roman" w:cs="Times New Roman"/>
          <w:sz w:val="24"/>
          <w:szCs w:val="24"/>
        </w:rPr>
        <w:t xml:space="preserve"> </w:t>
      </w:r>
      <w:r w:rsidRPr="00296F9A">
        <w:rPr>
          <w:rFonts w:ascii="Times New Roman" w:hAnsi="Times New Roman" w:cs="Times New Roman"/>
          <w:sz w:val="24"/>
          <w:szCs w:val="24"/>
        </w:rPr>
        <w:t>– не более 2 взаимодействий;</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005956" w:rsidRPr="00005956" w:rsidRDefault="00005956" w:rsidP="00005956">
      <w:pPr>
        <w:spacing w:after="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005956" w:rsidRPr="00296F9A" w:rsidRDefault="00005956" w:rsidP="00262210">
      <w:pPr>
        <w:spacing w:line="240" w:lineRule="auto"/>
        <w:jc w:val="both"/>
        <w:rPr>
          <w:rFonts w:ascii="Times New Roman" w:hAnsi="Times New Roman" w:cs="Times New Roman"/>
          <w:sz w:val="24"/>
          <w:szCs w:val="24"/>
        </w:rPr>
      </w:pPr>
    </w:p>
    <w:p w:rsidR="00262210" w:rsidRPr="00BC3698" w:rsidRDefault="00262210" w:rsidP="00262210">
      <w:pPr>
        <w:tabs>
          <w:tab w:val="left" w:pos="1276"/>
        </w:tabs>
        <w:spacing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262210"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62210"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262210"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w:t>
      </w:r>
      <w:proofErr w:type="spellStart"/>
      <w:r w:rsidR="00262210" w:rsidRPr="0099312A">
        <w:rPr>
          <w:rFonts w:ascii="Times New Roman" w:eastAsia="Times New Roman" w:hAnsi="Times New Roman" w:cs="Times New Roman"/>
          <w:sz w:val="24"/>
          <w:szCs w:val="24"/>
          <w:lang w:eastAsia="ru-RU"/>
        </w:rPr>
        <w:t>xml</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doc</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docx</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odt</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xls</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xlsx</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ods</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pdf</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jpg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jpeg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zip</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rar</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sig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png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bmp</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tiff</w:t>
      </w:r>
      <w:proofErr w:type="spellEnd"/>
      <w:r w:rsidR="00262210"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312A">
        <w:rPr>
          <w:rFonts w:ascii="Times New Roman" w:eastAsia="Times New Roman" w:hAnsi="Times New Roman" w:cs="Times New Roman"/>
          <w:sz w:val="24"/>
          <w:szCs w:val="24"/>
          <w:lang w:eastAsia="ru-RU"/>
        </w:rPr>
        <w:t>dpi</w:t>
      </w:r>
      <w:proofErr w:type="spellEnd"/>
      <w:r w:rsidRPr="0099312A">
        <w:rPr>
          <w:rFonts w:ascii="Times New Roman" w:eastAsia="Times New Roman" w:hAnsi="Times New Roman" w:cs="Times New Roman"/>
          <w:sz w:val="24"/>
          <w:szCs w:val="24"/>
          <w:lang w:eastAsia="ru-RU"/>
        </w:rPr>
        <w:t xml:space="preserve"> (масштаб 1:1) с использованием следующих режимов: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w:t>
      </w:r>
      <w:r w:rsidRPr="0099312A">
        <w:rPr>
          <w:rFonts w:ascii="Times New Roman" w:eastAsia="Times New Roman" w:hAnsi="Times New Roman" w:cs="Times New Roman"/>
          <w:sz w:val="24"/>
          <w:szCs w:val="24"/>
          <w:lang w:eastAsia="ru-RU"/>
        </w:rPr>
        <w:lastRenderedPageBreak/>
        <w:t xml:space="preserve">подписи лица, печати, углового штампа бланка;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99312A">
        <w:rPr>
          <w:rFonts w:ascii="Times New Roman" w:eastAsia="Times New Roman" w:hAnsi="Times New Roman" w:cs="Times New Roman"/>
          <w:sz w:val="24"/>
          <w:szCs w:val="24"/>
          <w:lang w:eastAsia="ru-RU"/>
        </w:rPr>
        <w:t>xls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xlsx</w:t>
      </w:r>
      <w:proofErr w:type="spellEnd"/>
      <w:r w:rsidRPr="0099312A">
        <w:rPr>
          <w:rFonts w:ascii="Times New Roman" w:eastAsia="Times New Roman" w:hAnsi="Times New Roman" w:cs="Times New Roman"/>
          <w:sz w:val="24"/>
          <w:szCs w:val="24"/>
          <w:lang w:eastAsia="ru-RU"/>
        </w:rPr>
        <w:t xml:space="preserve"> или </w:t>
      </w:r>
      <w:proofErr w:type="spellStart"/>
      <w:r w:rsidRPr="0099312A">
        <w:rPr>
          <w:rFonts w:ascii="Times New Roman" w:eastAsia="Times New Roman" w:hAnsi="Times New Roman" w:cs="Times New Roman"/>
          <w:sz w:val="24"/>
          <w:szCs w:val="24"/>
          <w:lang w:eastAsia="ru-RU"/>
        </w:rPr>
        <w:t>ods</w:t>
      </w:r>
      <w:proofErr w:type="spellEnd"/>
      <w:r w:rsidRPr="0099312A">
        <w:rPr>
          <w:rFonts w:ascii="Times New Roman" w:eastAsia="Times New Roman" w:hAnsi="Times New Roman" w:cs="Times New Roman"/>
          <w:sz w:val="24"/>
          <w:szCs w:val="24"/>
          <w:lang w:eastAsia="ru-RU"/>
        </w:rPr>
        <w:t>, формируются в виде отдельного электронного документа.</w:t>
      </w:r>
    </w:p>
    <w:p w:rsidR="00005956" w:rsidRDefault="00005956" w:rsidP="00262210">
      <w:pPr>
        <w:tabs>
          <w:tab w:val="left" w:pos="1276"/>
        </w:tabs>
        <w:spacing w:line="240" w:lineRule="auto"/>
        <w:jc w:val="center"/>
        <w:rPr>
          <w:rFonts w:ascii="Times New Roman" w:hAnsi="Times New Roman" w:cs="Times New Roman"/>
          <w:b/>
          <w:sz w:val="24"/>
          <w:szCs w:val="24"/>
        </w:rPr>
      </w:pPr>
    </w:p>
    <w:p w:rsidR="00262210" w:rsidRPr="00856A05" w:rsidRDefault="00262210" w:rsidP="00262210">
      <w:pPr>
        <w:tabs>
          <w:tab w:val="left" w:pos="1276"/>
        </w:tabs>
        <w:spacing w:line="240" w:lineRule="auto"/>
        <w:jc w:val="center"/>
        <w:rPr>
          <w:rFonts w:ascii="Times New Roman" w:hAnsi="Times New Roman" w:cs="Times New Roman"/>
          <w:b/>
          <w:sz w:val="24"/>
          <w:szCs w:val="24"/>
        </w:rPr>
      </w:pPr>
      <w:r w:rsidRPr="00856A05">
        <w:rPr>
          <w:rFonts w:ascii="Times New Roman" w:hAnsi="Times New Roman" w:cs="Times New Roman"/>
          <w:b/>
          <w:sz w:val="24"/>
          <w:szCs w:val="24"/>
        </w:rPr>
        <w:t>3.</w:t>
      </w:r>
      <w:r w:rsidRPr="00856A05">
        <w:rPr>
          <w:rFonts w:ascii="Times New Roman" w:hAnsi="Times New Roman" w:cs="Times New Roman"/>
          <w:b/>
          <w:sz w:val="24"/>
          <w:szCs w:val="24"/>
          <w:lang w:val="en-US"/>
        </w:rPr>
        <w:t> </w:t>
      </w:r>
      <w:r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95F65">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262210" w:rsidRPr="00F65A0B" w:rsidRDefault="00262210" w:rsidP="00F65A0B">
      <w:pPr>
        <w:pStyle w:val="a3"/>
        <w:numPr>
          <w:ilvl w:val="0"/>
          <w:numId w:val="9"/>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1) прием заявления </w:t>
      </w:r>
      <w:proofErr w:type="gramStart"/>
      <w:r w:rsidRPr="00296F9A">
        <w:rPr>
          <w:rFonts w:ascii="Times New Roman" w:hAnsi="Times New Roman" w:cs="Times New Roman"/>
          <w:sz w:val="24"/>
          <w:szCs w:val="24"/>
        </w:rPr>
        <w:t>и  документов</w:t>
      </w:r>
      <w:proofErr w:type="gramEnd"/>
      <w:r w:rsidRPr="00296F9A">
        <w:rPr>
          <w:rFonts w:ascii="Times New Roman" w:hAnsi="Times New Roman" w:cs="Times New Roman"/>
          <w:sz w:val="24"/>
          <w:szCs w:val="24"/>
        </w:rPr>
        <w:t>, необходимых для предоставления муниципальной услуги;</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выдаче соответствующего документа.</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62210"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2210" w:rsidRPr="00296F9A" w:rsidRDefault="00262210" w:rsidP="00262210">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t>Блок-схема предоставления муниципальной услуги</w:t>
      </w:r>
    </w:p>
    <w:p w:rsidR="00262210" w:rsidRPr="00F65A0B" w:rsidRDefault="00262210" w:rsidP="00F65A0B">
      <w:pPr>
        <w:pStyle w:val="a3"/>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sidR="00F65A0B">
        <w:rPr>
          <w:rFonts w:ascii="Times New Roman" w:hAnsi="Times New Roman" w:cs="Times New Roman"/>
          <w:sz w:val="24"/>
          <w:szCs w:val="24"/>
        </w:rPr>
        <w:t>№</w:t>
      </w:r>
      <w:r w:rsidR="00005956" w:rsidRPr="00F65A0B">
        <w:rPr>
          <w:rFonts w:ascii="Times New Roman" w:hAnsi="Times New Roman" w:cs="Times New Roman"/>
          <w:sz w:val="24"/>
          <w:szCs w:val="24"/>
        </w:rPr>
        <w:t>1</w:t>
      </w:r>
      <w:r w:rsidRPr="00F65A0B">
        <w:rPr>
          <w:rFonts w:ascii="Times New Roman" w:hAnsi="Times New Roman" w:cs="Times New Roman"/>
          <w:sz w:val="24"/>
          <w:szCs w:val="24"/>
        </w:rPr>
        <w:t xml:space="preserve"> к административному регламенту.</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856A05" w:rsidRDefault="00262210" w:rsidP="00262210">
      <w:pPr>
        <w:keepNext/>
        <w:tabs>
          <w:tab w:val="left" w:pos="1276"/>
        </w:tabs>
        <w:spacing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w:t>
      </w:r>
      <w:r w:rsidRPr="00296F9A">
        <w:rPr>
          <w:rFonts w:ascii="Times New Roman" w:hAnsi="Times New Roman" w:cs="Times New Roman"/>
          <w:sz w:val="24"/>
          <w:szCs w:val="24"/>
        </w:rPr>
        <w:lastRenderedPageBreak/>
        <w:t xml:space="preserve">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Pr>
          <w:rFonts w:ascii="Times New Roman" w:hAnsi="Times New Roman" w:cs="Times New Roman"/>
          <w:sz w:val="24"/>
          <w:szCs w:val="24"/>
        </w:rPr>
        <w:t>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262210" w:rsidRPr="00296F9A" w:rsidRDefault="00262210" w:rsidP="00262210">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для визирования, после визирования не позднее следующего рабочего дня </w:t>
      </w:r>
      <w:r w:rsidR="00620900" w:rsidRPr="00296F9A">
        <w:rPr>
          <w:rFonts w:ascii="Times New Roman" w:hAnsi="Times New Roman" w:cs="Times New Roman"/>
          <w:sz w:val="24"/>
          <w:szCs w:val="24"/>
        </w:rPr>
        <w:t>направляется специалисту</w:t>
      </w:r>
      <w:r w:rsidRPr="00296F9A">
        <w:rPr>
          <w:rFonts w:ascii="Times New Roman" w:hAnsi="Times New Roman" w:cs="Times New Roman"/>
          <w:sz w:val="24"/>
          <w:szCs w:val="24"/>
        </w:rPr>
        <w:t xml:space="preserve"> администрации.</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262210" w:rsidRDefault="00262210" w:rsidP="00262210">
      <w:pPr>
        <w:keepNext/>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keepNext/>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62210" w:rsidRPr="00296F9A" w:rsidRDefault="00F65A0B"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262210"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lastRenderedPageBreak/>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344E5E">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262210" w:rsidRPr="00296F9A" w:rsidRDefault="00262210"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Формирование и направление межведомственного запроса </w:t>
      </w:r>
      <w:r w:rsidRPr="00E15064">
        <w:rPr>
          <w:rFonts w:ascii="Times New Roman" w:hAnsi="Times New Roman" w:cs="Times New Roman"/>
          <w:b/>
          <w:sz w:val="24"/>
          <w:szCs w:val="24"/>
        </w:rPr>
        <w:br/>
        <w:t>(при необходимости)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Для предоставления муниципальной </w:t>
      </w:r>
      <w:proofErr w:type="gramStart"/>
      <w:r w:rsidRPr="00296F9A">
        <w:rPr>
          <w:rFonts w:ascii="Times New Roman" w:hAnsi="Times New Roman" w:cs="Times New Roman"/>
          <w:sz w:val="24"/>
          <w:szCs w:val="24"/>
        </w:rPr>
        <w:t>услуги  специалист</w:t>
      </w:r>
      <w:proofErr w:type="gramEnd"/>
      <w:r w:rsidRPr="00296F9A">
        <w:rPr>
          <w:rFonts w:ascii="Times New Roman" w:hAnsi="Times New Roman" w:cs="Times New Roman"/>
          <w:sz w:val="24"/>
          <w:szCs w:val="24"/>
        </w:rPr>
        <w:t xml:space="preserve">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направляет межведомственные запросы в:</w:t>
      </w:r>
    </w:p>
    <w:p w:rsidR="00262210" w:rsidRPr="00296F9A" w:rsidRDefault="00262210" w:rsidP="00262210">
      <w:pPr>
        <w:pStyle w:val="a3"/>
        <w:spacing w:after="0" w:line="240" w:lineRule="auto"/>
        <w:ind w:left="0" w:firstLine="708"/>
        <w:rPr>
          <w:rFonts w:ascii="Times New Roman" w:hAnsi="Times New Roman" w:cs="Times New Roman"/>
          <w:sz w:val="24"/>
          <w:szCs w:val="24"/>
        </w:rPr>
      </w:pPr>
      <w:r w:rsidRPr="00296F9A">
        <w:rPr>
          <w:rFonts w:ascii="Times New Roman" w:hAnsi="Times New Roman" w:cs="Times New Roman"/>
          <w:sz w:val="24"/>
          <w:szCs w:val="24"/>
        </w:rPr>
        <w:t xml:space="preserve">1) Управление Федеральной регистрационной службы, кадастра и картографии по </w:t>
      </w:r>
      <w:r w:rsidR="00620900">
        <w:rPr>
          <w:rFonts w:ascii="Times New Roman" w:hAnsi="Times New Roman" w:cs="Times New Roman"/>
          <w:sz w:val="24"/>
          <w:szCs w:val="24"/>
        </w:rPr>
        <w:t>Ростовской</w:t>
      </w:r>
      <w:r w:rsidRPr="00296F9A">
        <w:rPr>
          <w:rFonts w:ascii="Times New Roman" w:hAnsi="Times New Roman" w:cs="Times New Roman"/>
          <w:sz w:val="24"/>
          <w:szCs w:val="24"/>
        </w:rPr>
        <w:t xml:space="preserve">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296F9A" w:rsidRDefault="00262210" w:rsidP="00F65A0B">
      <w:pPr>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 xml:space="preserve">Администрацию </w:t>
      </w:r>
      <w:r w:rsidR="004F5703">
        <w:rPr>
          <w:rFonts w:ascii="Times New Roman" w:hAnsi="Times New Roman" w:cs="Times New Roman"/>
          <w:bCs/>
          <w:sz w:val="24"/>
          <w:szCs w:val="24"/>
        </w:rPr>
        <w:t>Киевского</w:t>
      </w:r>
      <w:r w:rsidRPr="00296F9A">
        <w:rPr>
          <w:rFonts w:ascii="Times New Roman" w:hAnsi="Times New Roman" w:cs="Times New Roman"/>
          <w:bCs/>
          <w:sz w:val="24"/>
          <w:szCs w:val="24"/>
        </w:rPr>
        <w:t xml:space="preserve"> сельского поселения</w:t>
      </w:r>
      <w:r w:rsidRPr="00296F9A">
        <w:rPr>
          <w:rFonts w:ascii="Times New Roman" w:hAnsi="Times New Roman" w:cs="Times New Roman"/>
          <w:bCs/>
          <w:i/>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lastRenderedPageBreak/>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296F9A" w:rsidRDefault="00262210" w:rsidP="00262210">
      <w:pPr>
        <w:tabs>
          <w:tab w:val="left" w:pos="1276"/>
        </w:tabs>
        <w:spacing w:line="240" w:lineRule="auto"/>
        <w:jc w:val="center"/>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об отказе в выдаче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принятия решения о выдаче документов специалист </w:t>
      </w:r>
      <w:r w:rsidR="00620900" w:rsidRPr="00296F9A">
        <w:rPr>
          <w:rFonts w:ascii="Times New Roman" w:hAnsi="Times New Roman" w:cs="Times New Roman"/>
          <w:sz w:val="24"/>
          <w:szCs w:val="24"/>
        </w:rPr>
        <w:t>администрации осуществляет</w:t>
      </w:r>
      <w:r w:rsidRPr="00296F9A">
        <w:rPr>
          <w:rFonts w:ascii="Times New Roman" w:hAnsi="Times New Roman" w:cs="Times New Roman"/>
          <w:sz w:val="24"/>
          <w:szCs w:val="24"/>
        </w:rPr>
        <w:t xml:space="preserve">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296F9A" w:rsidRDefault="00262210" w:rsidP="00262210">
      <w:pPr>
        <w:tabs>
          <w:tab w:val="left" w:pos="1276"/>
        </w:tabs>
        <w:spacing w:line="240" w:lineRule="auto"/>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lastRenderedPageBreak/>
        <w:t xml:space="preserve">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E15064">
        <w:rPr>
          <w:rFonts w:ascii="Times New Roman" w:hAnsi="Times New Roman" w:cs="Times New Roman"/>
          <w:b/>
          <w:sz w:val="24"/>
          <w:szCs w:val="24"/>
        </w:rPr>
        <w:t>похозяйственной</w:t>
      </w:r>
      <w:proofErr w:type="spellEnd"/>
      <w:r w:rsidRPr="00E15064">
        <w:rPr>
          <w:rFonts w:ascii="Times New Roman" w:hAnsi="Times New Roman" w:cs="Times New Roman"/>
          <w:b/>
          <w:sz w:val="24"/>
          <w:szCs w:val="24"/>
        </w:rPr>
        <w:t xml:space="preserve"> книги и иных документов, содержащих аналогичные сведения) либо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решение об отказе в выдаче документа.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r>
        <w:rPr>
          <w:rFonts w:ascii="Times New Roman" w:hAnsi="Times New Roman" w:cs="Times New Roman"/>
          <w:sz w:val="24"/>
          <w:szCs w:val="24"/>
        </w:rPr>
        <w:t xml:space="preserve">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предоставлении муниципальной услуги. </w:t>
      </w:r>
    </w:p>
    <w:p w:rsidR="00262210"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w:t>
      </w:r>
      <w:r w:rsidR="00620900" w:rsidRPr="00296F9A">
        <w:rPr>
          <w:rFonts w:ascii="Times New Roman" w:hAnsi="Times New Roman" w:cs="Times New Roman"/>
          <w:sz w:val="24"/>
          <w:szCs w:val="24"/>
        </w:rPr>
        <w:t>обращения заявителя</w:t>
      </w:r>
      <w:r w:rsidRPr="00296F9A">
        <w:rPr>
          <w:rFonts w:ascii="Times New Roman" w:hAnsi="Times New Roman" w:cs="Times New Roman"/>
          <w:sz w:val="24"/>
          <w:szCs w:val="24"/>
        </w:rPr>
        <w:t>.</w:t>
      </w:r>
    </w:p>
    <w:p w:rsidR="00E750E6" w:rsidRPr="00296F9A" w:rsidRDefault="00E750E6" w:rsidP="00E750E6">
      <w:pPr>
        <w:tabs>
          <w:tab w:val="left" w:pos="1276"/>
        </w:tabs>
        <w:suppressAutoHyphens/>
        <w:spacing w:after="0" w:line="240" w:lineRule="auto"/>
        <w:ind w:left="709"/>
        <w:jc w:val="both"/>
        <w:outlineLvl w:val="2"/>
        <w:rPr>
          <w:rFonts w:ascii="Times New Roman" w:hAnsi="Times New Roman" w:cs="Times New Roman"/>
          <w:sz w:val="24"/>
          <w:szCs w:val="24"/>
        </w:rPr>
      </w:pP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E750E6" w:rsidRPr="0099312A">
        <w:rPr>
          <w:rFonts w:ascii="Times New Roman" w:eastAsia="Times New Roman" w:hAnsi="Times New Roman" w:cs="Times New Roman"/>
          <w:sz w:val="24"/>
          <w:szCs w:val="24"/>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00E750E6" w:rsidRPr="0099312A">
        <w:rPr>
          <w:rFonts w:ascii="Times New Roman" w:eastAsia="Times New Roman" w:hAnsi="Times New Roman" w:cs="Times New Roman"/>
          <w:sz w:val="24"/>
          <w:szCs w:val="24"/>
          <w:lang w:eastAsia="ru-RU"/>
        </w:rPr>
        <w:t xml:space="preserve"> настоящего Регламента</w:t>
      </w:r>
      <w:r w:rsidR="006D64C1">
        <w:rPr>
          <w:rFonts w:ascii="Times New Roman" w:eastAsia="Times New Roman" w:hAnsi="Times New Roman" w:cs="Times New Roman"/>
          <w:sz w:val="24"/>
          <w:szCs w:val="24"/>
          <w:lang w:eastAsia="ru-RU"/>
        </w:rPr>
        <w:t>, согласно приложению №</w:t>
      </w:r>
      <w:r w:rsidR="004876B2" w:rsidRPr="00576922">
        <w:rPr>
          <w:rFonts w:ascii="Times New Roman" w:eastAsia="Times New Roman" w:hAnsi="Times New Roman" w:cs="Times New Roman"/>
          <w:sz w:val="24"/>
          <w:szCs w:val="24"/>
          <w:lang w:eastAsia="ru-RU"/>
        </w:rPr>
        <w:t>3</w:t>
      </w:r>
      <w:r w:rsidR="00E750E6" w:rsidRPr="0099312A">
        <w:rPr>
          <w:rFonts w:ascii="Times New Roman" w:eastAsia="Times New Roman" w:hAnsi="Times New Roman" w:cs="Times New Roman"/>
          <w:sz w:val="24"/>
          <w:szCs w:val="24"/>
          <w:lang w:eastAsia="ru-RU"/>
        </w:rPr>
        <w:t xml:space="preserve">.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E750E6"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00E750E6" w:rsidRPr="0099312A">
        <w:rPr>
          <w:rFonts w:ascii="Times New Roman" w:eastAsia="Times New Roman" w:hAnsi="Times New Roman" w:cs="Times New Roman"/>
          <w:sz w:val="24"/>
          <w:szCs w:val="24"/>
          <w:lang w:eastAsia="ru-RU"/>
        </w:rPr>
        <w:t xml:space="preserve"> настоящего Регламента.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E750E6"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E750E6"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E750E6"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sidR="006D64C1">
        <w:rPr>
          <w:rFonts w:ascii="Times New Roman" w:eastAsia="Times New Roman" w:hAnsi="Times New Roman" w:cs="Times New Roman"/>
          <w:sz w:val="24"/>
          <w:szCs w:val="24"/>
          <w:lang w:eastAsia="ru-RU"/>
        </w:rPr>
        <w:t>пункте</w:t>
      </w:r>
      <w:r w:rsidR="00E750E6" w:rsidRPr="0099312A">
        <w:rPr>
          <w:rFonts w:ascii="Times New Roman" w:eastAsia="Times New Roman" w:hAnsi="Times New Roman" w:cs="Times New Roman"/>
          <w:sz w:val="24"/>
          <w:szCs w:val="24"/>
          <w:lang w:eastAsia="ru-RU"/>
        </w:rPr>
        <w:t xml:space="preserve"> </w:t>
      </w:r>
      <w:r w:rsidR="006D64C1">
        <w:rPr>
          <w:rFonts w:ascii="Times New Roman" w:eastAsia="Times New Roman" w:hAnsi="Times New Roman" w:cs="Times New Roman"/>
          <w:sz w:val="24"/>
          <w:szCs w:val="24"/>
          <w:lang w:eastAsia="ru-RU"/>
        </w:rPr>
        <w:t>70</w:t>
      </w:r>
      <w:r w:rsidR="00E750E6"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E750E6"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750E6"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00E750E6"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00E750E6"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00E750E6" w:rsidRPr="0099312A">
        <w:rPr>
          <w:rFonts w:ascii="Times New Roman" w:eastAsia="Times New Roman" w:hAnsi="Times New Roman" w:cs="Times New Roman"/>
          <w:sz w:val="24"/>
          <w:szCs w:val="24"/>
          <w:lang w:eastAsia="ru-RU"/>
        </w:rPr>
        <w:t xml:space="preserve"> регистрации за</w:t>
      </w:r>
      <w:r w:rsidR="006D64C1">
        <w:rPr>
          <w:rFonts w:ascii="Times New Roman" w:eastAsia="Times New Roman" w:hAnsi="Times New Roman" w:cs="Times New Roman"/>
          <w:sz w:val="24"/>
          <w:szCs w:val="24"/>
          <w:lang w:eastAsia="ru-RU"/>
        </w:rPr>
        <w:t>явления</w:t>
      </w:r>
      <w:r w:rsidR="00E750E6" w:rsidRPr="0099312A">
        <w:rPr>
          <w:rFonts w:ascii="Times New Roman" w:eastAsia="Times New Roman" w:hAnsi="Times New Roman" w:cs="Times New Roman"/>
          <w:sz w:val="24"/>
          <w:szCs w:val="24"/>
          <w:lang w:eastAsia="ru-RU"/>
        </w:rPr>
        <w:t xml:space="preserve">. </w:t>
      </w:r>
    </w:p>
    <w:p w:rsidR="00262210" w:rsidRDefault="00262210" w:rsidP="00262210">
      <w:pPr>
        <w:tabs>
          <w:tab w:val="left" w:pos="1276"/>
        </w:tabs>
        <w:spacing w:line="240" w:lineRule="auto"/>
        <w:jc w:val="center"/>
        <w:rPr>
          <w:rFonts w:ascii="Times New Roman" w:hAnsi="Times New Roman" w:cs="Times New Roman"/>
          <w:b/>
          <w:sz w:val="24"/>
          <w:szCs w:val="24"/>
        </w:rPr>
      </w:pP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4. Формы контроля за исполнением регламента</w:t>
      </w: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lastRenderedPageBreak/>
        <w:t>Порядок осуществления текущего контроля</w:t>
      </w:r>
      <w:r w:rsidR="00625875">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210" w:rsidRPr="00576922" w:rsidRDefault="00262210" w:rsidP="00576922">
      <w:pPr>
        <w:pStyle w:val="a3"/>
        <w:numPr>
          <w:ilvl w:val="0"/>
          <w:numId w:val="11"/>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576922">
        <w:rPr>
          <w:rFonts w:ascii="Times New Roman" w:hAnsi="Times New Roman" w:cs="Times New Roman"/>
          <w:sz w:val="24"/>
          <w:szCs w:val="24"/>
        </w:rPr>
        <w:t>Текущий контроль</w:t>
      </w:r>
      <w:r w:rsidR="00625875">
        <w:rPr>
          <w:rFonts w:ascii="Times New Roman" w:hAnsi="Times New Roman" w:cs="Times New Roman"/>
          <w:sz w:val="24"/>
          <w:szCs w:val="24"/>
        </w:rPr>
        <w:t>,</w:t>
      </w:r>
      <w:r w:rsidRPr="00576922">
        <w:rPr>
          <w:rFonts w:ascii="Times New Roman" w:hAnsi="Times New Roman" w:cs="Times New Roman"/>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576922">
        <w:rPr>
          <w:rFonts w:ascii="Times New Roman" w:hAnsi="Times New Roman" w:cs="Times New Roman"/>
          <w:sz w:val="24"/>
          <w:szCs w:val="24"/>
        </w:rPr>
        <w:t>похозяйственной</w:t>
      </w:r>
      <w:proofErr w:type="spellEnd"/>
      <w:r w:rsidRPr="00576922">
        <w:rPr>
          <w:rFonts w:ascii="Times New Roman" w:hAnsi="Times New Roman" w:cs="Times New Roman"/>
          <w:sz w:val="24"/>
          <w:szCs w:val="24"/>
        </w:rPr>
        <w:t xml:space="preserve"> книги и иных документов, содержащих аналогичные сведения), осуществляется </w:t>
      </w:r>
      <w:r w:rsidR="00620900" w:rsidRPr="00576922">
        <w:rPr>
          <w:rFonts w:ascii="Times New Roman" w:hAnsi="Times New Roman" w:cs="Times New Roman"/>
          <w:sz w:val="24"/>
          <w:szCs w:val="24"/>
        </w:rPr>
        <w:t>Главой администрации</w:t>
      </w:r>
      <w:r w:rsidRPr="00576922">
        <w:rPr>
          <w:rFonts w:ascii="Times New Roman" w:hAnsi="Times New Roman" w:cs="Times New Roman"/>
          <w:sz w:val="24"/>
          <w:szCs w:val="24"/>
        </w:rPr>
        <w:t xml:space="preserve"> </w:t>
      </w:r>
      <w:r w:rsidR="004F5703">
        <w:rPr>
          <w:rFonts w:ascii="Times New Roman" w:hAnsi="Times New Roman" w:cs="Times New Roman"/>
          <w:sz w:val="24"/>
          <w:szCs w:val="24"/>
        </w:rPr>
        <w:t>Киевского</w:t>
      </w:r>
      <w:r w:rsidRPr="00576922">
        <w:rPr>
          <w:rFonts w:ascii="Times New Roman" w:hAnsi="Times New Roman" w:cs="Times New Roman"/>
          <w:sz w:val="24"/>
          <w:szCs w:val="24"/>
        </w:rPr>
        <w:t xml:space="preserve"> сельского поселения.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210" w:rsidRPr="0099312A" w:rsidRDefault="00262210" w:rsidP="0026221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95F65">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262210" w:rsidRPr="00A1231D" w:rsidRDefault="00262210" w:rsidP="00A1231D">
      <w:pPr>
        <w:pStyle w:val="a3"/>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A1231D">
        <w:rPr>
          <w:rFonts w:ascii="Times New Roman" w:hAnsi="Times New Roman" w:cs="Times New Roman"/>
          <w:sz w:val="24"/>
          <w:szCs w:val="24"/>
        </w:rPr>
        <w:t>Контроль</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за полнотой и качеством предоставления муниципальной услуги</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осуществляется в формах:</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 xml:space="preserve">2) рассмотрения жалоб заявителей на действия (бездействие) должностных лиц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2210" w:rsidRDefault="00262210" w:rsidP="00262210">
      <w:pPr>
        <w:spacing w:line="240" w:lineRule="auto"/>
        <w:jc w:val="center"/>
        <w:rPr>
          <w:rFonts w:ascii="Times New Roman" w:hAnsi="Times New Roman" w:cs="Times New Roman"/>
          <w:sz w:val="24"/>
          <w:szCs w:val="24"/>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несут персональную ответственность за </w:t>
      </w:r>
      <w:r w:rsidRPr="00296F9A">
        <w:rPr>
          <w:rFonts w:ascii="Times New Roman" w:hAnsi="Times New Roman" w:cs="Times New Roman"/>
          <w:sz w:val="24"/>
          <w:szCs w:val="24"/>
        </w:rPr>
        <w:lastRenderedPageBreak/>
        <w:t>решения и действия (бездействие), принимаемые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Персональная ответственность должностных лиц Администрации </w:t>
      </w:r>
      <w:r w:rsidR="004F5703">
        <w:rPr>
          <w:rFonts w:ascii="Times New Roman" w:hAnsi="Times New Roman" w:cs="Times New Roman"/>
          <w:sz w:val="24"/>
          <w:szCs w:val="24"/>
        </w:rPr>
        <w:t>Киевского</w:t>
      </w:r>
      <w:r w:rsidRPr="00296F9A">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w:t>
      </w:r>
      <w:r w:rsidR="00620900">
        <w:rPr>
          <w:rFonts w:ascii="Times New Roman" w:hAnsi="Times New Roman" w:cs="Times New Roman"/>
          <w:sz w:val="24"/>
          <w:szCs w:val="24"/>
        </w:rPr>
        <w:t>Ростовской</w:t>
      </w:r>
      <w:r w:rsidRPr="00296F9A">
        <w:rPr>
          <w:rFonts w:ascii="Times New Roman" w:hAnsi="Times New Roman" w:cs="Times New Roman"/>
          <w:sz w:val="24"/>
          <w:szCs w:val="24"/>
        </w:rPr>
        <w:t xml:space="preserve"> области.</w:t>
      </w:r>
    </w:p>
    <w:p w:rsidR="00262210" w:rsidRPr="0099312A" w:rsidRDefault="00262210" w:rsidP="0026221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262210" w:rsidRPr="009C4784" w:rsidRDefault="00262210" w:rsidP="00262210">
      <w:pPr>
        <w:suppressAutoHyphens/>
        <w:spacing w:after="0" w:line="240" w:lineRule="auto"/>
        <w:jc w:val="both"/>
        <w:rPr>
          <w:rFonts w:ascii="Times New Roman" w:hAnsi="Times New Roman" w:cs="Times New Roman"/>
          <w:sz w:val="24"/>
          <w:szCs w:val="24"/>
        </w:rPr>
      </w:pP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262210"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за предоставлением муниципальной услуги</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262210"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210" w:rsidRPr="00296F9A" w:rsidRDefault="00262210" w:rsidP="00262210">
      <w:pPr>
        <w:spacing w:line="240" w:lineRule="auto"/>
        <w:jc w:val="center"/>
        <w:rPr>
          <w:rFonts w:ascii="Times New Roman" w:hAnsi="Times New Roman" w:cs="Times New Roman"/>
          <w:sz w:val="24"/>
          <w:szCs w:val="24"/>
        </w:rPr>
      </w:pPr>
    </w:p>
    <w:p w:rsidR="00262210" w:rsidRPr="009C4784" w:rsidRDefault="00262210" w:rsidP="00262210">
      <w:pPr>
        <w:spacing w:line="240" w:lineRule="auto"/>
        <w:jc w:val="center"/>
        <w:rPr>
          <w:rFonts w:ascii="Times New Roman" w:hAnsi="Times New Roman" w:cs="Times New Roman"/>
          <w:b/>
          <w:sz w:val="24"/>
          <w:szCs w:val="24"/>
        </w:rPr>
      </w:pPr>
      <w:r w:rsidRPr="009C4784">
        <w:rPr>
          <w:rFonts w:ascii="Times New Roman" w:hAnsi="Times New Roman" w:cs="Times New Roman"/>
          <w:b/>
          <w:sz w:val="24"/>
          <w:szCs w:val="24"/>
        </w:rPr>
        <w:t>5. Досудебный (внесудебный) порядок обжалования решений и действий (бездействия) органа</w:t>
      </w:r>
      <w:r w:rsidR="00195F65">
        <w:rPr>
          <w:rFonts w:ascii="Times New Roman" w:hAnsi="Times New Roman" w:cs="Times New Roman"/>
          <w:b/>
          <w:sz w:val="24"/>
          <w:szCs w:val="24"/>
        </w:rPr>
        <w:t>,</w:t>
      </w:r>
      <w:r w:rsidRPr="009C4784">
        <w:rPr>
          <w:rFonts w:ascii="Times New Roman" w:hAnsi="Times New Roman" w:cs="Times New Roman"/>
          <w:b/>
          <w:sz w:val="24"/>
          <w:szCs w:val="24"/>
        </w:rPr>
        <w:t xml:space="preserve"> предоставляющего муниципальную услугу, </w:t>
      </w:r>
      <w:r w:rsidR="00195F65">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Pr="009C4784">
        <w:rPr>
          <w:rFonts w:ascii="Times New Roman" w:hAnsi="Times New Roman" w:cs="Times New Roman"/>
          <w:b/>
          <w:sz w:val="24"/>
          <w:szCs w:val="24"/>
        </w:rPr>
        <w:t>их должностных лиц, муниципальных служащих</w:t>
      </w:r>
      <w:r w:rsidR="00195F65">
        <w:rPr>
          <w:rFonts w:ascii="Times New Roman" w:hAnsi="Times New Roman" w:cs="Times New Roman"/>
          <w:b/>
          <w:sz w:val="24"/>
          <w:szCs w:val="24"/>
        </w:rPr>
        <w:t>, работников</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71446F" w:rsidRPr="0071446F">
        <w:rPr>
          <w:rFonts w:ascii="Times New Roman" w:eastAsia="Times New Roman" w:hAnsi="Times New Roman" w:cs="Times New Roman"/>
          <w:sz w:val="24"/>
          <w:szCs w:val="24"/>
          <w:lang w:eastAsia="ru-RU"/>
        </w:rPr>
        <w:t>.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sidR="00A1231D">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r w:rsidR="0071446F" w:rsidRPr="0071446F">
        <w:rPr>
          <w:rFonts w:ascii="Times New Roman" w:eastAsia="Times New Roman" w:hAnsi="Times New Roman" w:cs="Times New Roman"/>
          <w:b/>
          <w:sz w:val="24"/>
          <w:szCs w:val="24"/>
          <w:lang w:eastAsia="ru-RU"/>
        </w:rPr>
        <w:t>. Предмет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1)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620900">
        <w:rPr>
          <w:rFonts w:ascii="Times New Roman" w:eastAsia="Times New Roman" w:hAnsi="Times New Roman" w:cs="Times New Roman"/>
          <w:sz w:val="24"/>
          <w:szCs w:val="24"/>
          <w:lang w:eastAsia="ru-RU"/>
        </w:rPr>
        <w:t>Ростовской</w:t>
      </w:r>
      <w:r w:rsidRPr="0071446F">
        <w:rPr>
          <w:rFonts w:ascii="Times New Roman" w:eastAsia="Times New Roman" w:hAnsi="Times New Roman" w:cs="Times New Roman"/>
          <w:sz w:val="24"/>
          <w:szCs w:val="24"/>
          <w:lang w:eastAsia="ru-RU"/>
        </w:rPr>
        <w:t xml:space="preserve"> области, муниципальными правовыми актами для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20900">
        <w:rPr>
          <w:rFonts w:ascii="Times New Roman" w:eastAsia="Times New Roman" w:hAnsi="Times New Roman" w:cs="Times New Roman"/>
          <w:sz w:val="24"/>
          <w:szCs w:val="24"/>
          <w:lang w:eastAsia="ru-RU"/>
        </w:rPr>
        <w:t>Ростовской</w:t>
      </w:r>
      <w:r w:rsidRPr="0071446F">
        <w:rPr>
          <w:rFonts w:ascii="Times New Roman" w:eastAsia="Times New Roman" w:hAnsi="Times New Roman" w:cs="Times New Roman"/>
          <w:sz w:val="24"/>
          <w:szCs w:val="24"/>
          <w:lang w:eastAsia="ru-RU"/>
        </w:rPr>
        <w:t xml:space="preserve"> области, муниципальными правовыми актами для предоставления </w:t>
      </w:r>
      <w:r w:rsidRPr="0071446F">
        <w:rPr>
          <w:rFonts w:ascii="Times New Roman" w:eastAsia="Times New Roman" w:hAnsi="Times New Roman" w:cs="Times New Roman"/>
          <w:sz w:val="24"/>
          <w:szCs w:val="24"/>
          <w:lang w:eastAsia="ru-RU"/>
        </w:rPr>
        <w:lastRenderedPageBreak/>
        <w:t>муниципальной услуги, у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20900">
        <w:rPr>
          <w:rFonts w:ascii="Times New Roman" w:eastAsia="Times New Roman" w:hAnsi="Times New Roman" w:cs="Times New Roman"/>
          <w:sz w:val="24"/>
          <w:szCs w:val="24"/>
          <w:lang w:eastAsia="ru-RU"/>
        </w:rPr>
        <w:t>Ростовской</w:t>
      </w:r>
      <w:r w:rsidRPr="0071446F">
        <w:rPr>
          <w:rFonts w:ascii="Times New Roman" w:eastAsia="Times New Roman" w:hAnsi="Times New Roman" w:cs="Times New Roman"/>
          <w:sz w:val="24"/>
          <w:szCs w:val="24"/>
          <w:lang w:eastAsia="ru-RU"/>
        </w:rPr>
        <w:t xml:space="preserve">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20900">
        <w:rPr>
          <w:rFonts w:ascii="Times New Roman" w:eastAsia="Times New Roman" w:hAnsi="Times New Roman" w:cs="Times New Roman"/>
          <w:sz w:val="24"/>
          <w:szCs w:val="24"/>
          <w:lang w:eastAsia="ru-RU"/>
        </w:rPr>
        <w:t>Ростовской</w:t>
      </w:r>
      <w:r w:rsidRPr="0071446F">
        <w:rPr>
          <w:rFonts w:ascii="Times New Roman" w:eastAsia="Times New Roman" w:hAnsi="Times New Roman" w:cs="Times New Roman"/>
          <w:sz w:val="24"/>
          <w:szCs w:val="24"/>
          <w:lang w:eastAsia="ru-RU"/>
        </w:rPr>
        <w:t xml:space="preserve">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sidR="00A1231D">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A1231D">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71446F">
        <w:rPr>
          <w:rFonts w:ascii="Times New Roman" w:eastAsia="Times New Roman" w:hAnsi="Times New Roman" w:cs="Times New Roman"/>
          <w:b/>
          <w:sz w:val="24"/>
          <w:szCs w:val="24"/>
          <w:lang w:eastAsia="ru-RU"/>
        </w:rPr>
        <w:t>Жалоба должна содержать: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w:t>
      </w:r>
    </w:p>
    <w:p w:rsidR="0071446F" w:rsidRPr="0071446F" w:rsidRDefault="0071446F" w:rsidP="00A1231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46F" w:rsidRPr="0071446F"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71446F" w:rsidRPr="0071446F">
        <w:rPr>
          <w:rFonts w:ascii="Times New Roman" w:eastAsia="Times New Roman" w:hAnsi="Times New Roman" w:cs="Times New Roman"/>
          <w:sz w:val="24"/>
          <w:szCs w:val="24"/>
          <w:lang w:eastAsia="ru-RU"/>
        </w:rPr>
        <w:t>. Орган местного самоуправления и уполномоченные на рассмотрение жалобы должностные лица, которым может быть направлена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r w:rsidR="0071446F" w:rsidRPr="0071446F">
        <w:rPr>
          <w:rFonts w:ascii="Times New Roman" w:eastAsia="Times New Roman" w:hAnsi="Times New Roman" w:cs="Times New Roman"/>
          <w:b/>
          <w:sz w:val="24"/>
          <w:szCs w:val="24"/>
          <w:lang w:eastAsia="ru-RU"/>
        </w:rPr>
        <w:t>. Порядок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w:t>
      </w:r>
      <w:r w:rsidR="0071446F" w:rsidRPr="0071446F">
        <w:rPr>
          <w:rFonts w:ascii="Times New Roman" w:eastAsia="Times New Roman" w:hAnsi="Times New Roman" w:cs="Times New Roman"/>
          <w:b/>
          <w:sz w:val="24"/>
          <w:szCs w:val="24"/>
          <w:lang w:eastAsia="ru-RU"/>
        </w:rPr>
        <w:t>. Сроки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w:t>
      </w:r>
      <w:r w:rsidRPr="0071446F">
        <w:rPr>
          <w:rFonts w:ascii="Times New Roman" w:eastAsia="Times New Roman" w:hAnsi="Times New Roman" w:cs="Times New Roman"/>
          <w:sz w:val="24"/>
          <w:szCs w:val="24"/>
          <w:lang w:eastAsia="ru-RU"/>
        </w:rPr>
        <w:lastRenderedPageBreak/>
        <w:t>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446F" w:rsidRPr="0071446F"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A1231D">
        <w:rPr>
          <w:rFonts w:ascii="Times New Roman" w:eastAsia="Times New Roman" w:hAnsi="Times New Roman" w:cs="Times New Roman"/>
          <w:b/>
          <w:sz w:val="24"/>
          <w:szCs w:val="24"/>
          <w:lang w:eastAsia="ru-RU"/>
        </w:rPr>
        <w:t>9</w:t>
      </w:r>
      <w:r w:rsidR="0071446F" w:rsidRPr="0071446F">
        <w:rPr>
          <w:rFonts w:ascii="Times New Roman" w:eastAsia="Times New Roman" w:hAnsi="Times New Roman" w:cs="Times New Roman"/>
          <w:b/>
          <w:sz w:val="24"/>
          <w:szCs w:val="24"/>
          <w:lang w:eastAsia="ru-RU"/>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00620900">
        <w:rPr>
          <w:rFonts w:ascii="Times New Roman" w:eastAsia="Times New Roman" w:hAnsi="Times New Roman" w:cs="Times New Roman"/>
          <w:b/>
          <w:sz w:val="24"/>
          <w:szCs w:val="24"/>
          <w:lang w:eastAsia="ru-RU"/>
        </w:rPr>
        <w:t>Ростовской</w:t>
      </w:r>
      <w:r w:rsidR="0071446F" w:rsidRPr="0071446F">
        <w:rPr>
          <w:rFonts w:ascii="Times New Roman" w:eastAsia="Times New Roman" w:hAnsi="Times New Roman" w:cs="Times New Roman"/>
          <w:b/>
          <w:sz w:val="24"/>
          <w:szCs w:val="24"/>
          <w:lang w:eastAsia="ru-RU"/>
        </w:rPr>
        <w:t xml:space="preserve"> области.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Оснований для приостановления рассмотрения жалобы законодательством Российской Федерации и законодательством </w:t>
      </w:r>
      <w:r w:rsidR="00620900">
        <w:rPr>
          <w:rFonts w:ascii="Times New Roman" w:eastAsia="Times New Roman" w:hAnsi="Times New Roman" w:cs="Times New Roman"/>
          <w:sz w:val="24"/>
          <w:szCs w:val="24"/>
          <w:lang w:eastAsia="ru-RU"/>
        </w:rPr>
        <w:t>Ростовской</w:t>
      </w:r>
      <w:r w:rsidRPr="0071446F">
        <w:rPr>
          <w:rFonts w:ascii="Times New Roman" w:eastAsia="Times New Roman" w:hAnsi="Times New Roman" w:cs="Times New Roman"/>
          <w:sz w:val="24"/>
          <w:szCs w:val="24"/>
          <w:lang w:eastAsia="ru-RU"/>
        </w:rPr>
        <w:t xml:space="preserve"> области не предусмотрено.</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0071446F" w:rsidRPr="0071446F">
        <w:rPr>
          <w:rFonts w:ascii="Times New Roman" w:eastAsia="Times New Roman" w:hAnsi="Times New Roman" w:cs="Times New Roman"/>
          <w:b/>
          <w:sz w:val="24"/>
          <w:szCs w:val="24"/>
          <w:lang w:eastAsia="ru-RU"/>
        </w:rPr>
        <w:t>. Результат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Орган местного самоуправления </w:t>
      </w:r>
      <w:r w:rsidR="00620900">
        <w:rPr>
          <w:rFonts w:ascii="Times New Roman" w:eastAsia="Times New Roman" w:hAnsi="Times New Roman" w:cs="Times New Roman"/>
          <w:sz w:val="24"/>
          <w:szCs w:val="24"/>
          <w:lang w:eastAsia="ru-RU"/>
        </w:rPr>
        <w:t>Ростовской</w:t>
      </w:r>
      <w:r w:rsidRPr="0071446F">
        <w:rPr>
          <w:rFonts w:ascii="Times New Roman" w:eastAsia="Times New Roman" w:hAnsi="Times New Roman" w:cs="Times New Roman"/>
          <w:sz w:val="24"/>
          <w:szCs w:val="24"/>
          <w:lang w:eastAsia="ru-RU"/>
        </w:rPr>
        <w:t xml:space="preserve">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20900">
        <w:rPr>
          <w:rFonts w:ascii="Times New Roman" w:eastAsia="Times New Roman" w:hAnsi="Times New Roman" w:cs="Times New Roman"/>
          <w:sz w:val="24"/>
          <w:szCs w:val="24"/>
          <w:lang w:eastAsia="ru-RU"/>
        </w:rPr>
        <w:t>Ростовской</w:t>
      </w:r>
      <w:r w:rsidRPr="0071446F">
        <w:rPr>
          <w:rFonts w:ascii="Times New Roman" w:eastAsia="Times New Roman" w:hAnsi="Times New Roman" w:cs="Times New Roman"/>
          <w:sz w:val="24"/>
          <w:szCs w:val="24"/>
          <w:lang w:eastAsia="ru-RU"/>
        </w:rPr>
        <w:t xml:space="preserve"> области, муниципальными правовыми актами, а также в иных формах.</w:t>
      </w:r>
    </w:p>
    <w:p w:rsidR="0071446F" w:rsidRPr="004D1F48"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w:t>
      </w:r>
      <w:proofErr w:type="gramStart"/>
      <w:r w:rsidRPr="0071446F">
        <w:rPr>
          <w:rFonts w:ascii="Times New Roman" w:eastAsia="Times New Roman" w:hAnsi="Times New Roman" w:cs="Times New Roman"/>
          <w:sz w:val="24"/>
          <w:szCs w:val="24"/>
          <w:lang w:eastAsia="ru-RU"/>
        </w:rPr>
        <w:t>заявителю,  дается</w:t>
      </w:r>
      <w:proofErr w:type="gramEnd"/>
      <w:r w:rsidRPr="0071446F">
        <w:rPr>
          <w:rFonts w:ascii="Times New Roman" w:eastAsia="Times New Roman" w:hAnsi="Times New Roman" w:cs="Times New Roman"/>
          <w:sz w:val="24"/>
          <w:szCs w:val="24"/>
          <w:lang w:eastAsia="ru-RU"/>
        </w:rPr>
        <w:t xml:space="preserve">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sidR="00BC5135">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жалоба признана необоснованной;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подача жалобы лицом, полномочия которого не подтверждены в порядке,</w:t>
      </w:r>
    </w:p>
    <w:p w:rsidR="0071446F" w:rsidRPr="0071446F" w:rsidRDefault="00BC5135" w:rsidP="00BC513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0071446F" w:rsidRPr="0071446F">
        <w:rPr>
          <w:rFonts w:ascii="Times New Roman" w:eastAsia="Times New Roman" w:hAnsi="Times New Roman" w:cs="Times New Roman"/>
          <w:sz w:val="24"/>
          <w:szCs w:val="24"/>
          <w:lang w:eastAsia="ru-RU"/>
        </w:rPr>
        <w:t>м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w:t>
      </w:r>
      <w:r w:rsidR="0071446F" w:rsidRPr="0071446F">
        <w:rPr>
          <w:rFonts w:ascii="Times New Roman" w:eastAsia="Times New Roman" w:hAnsi="Times New Roman" w:cs="Times New Roman"/>
          <w:b/>
          <w:sz w:val="24"/>
          <w:szCs w:val="24"/>
          <w:lang w:eastAsia="ru-RU"/>
        </w:rPr>
        <w:t>. Порядок информирования заявителя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3) фамилия, имя, отчество (последнее - при наличии) или наименование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основания для принятия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r w:rsidR="0071446F" w:rsidRPr="0071446F">
        <w:rPr>
          <w:rFonts w:ascii="Times New Roman" w:eastAsia="Times New Roman" w:hAnsi="Times New Roman" w:cs="Times New Roman"/>
          <w:b/>
          <w:sz w:val="24"/>
          <w:szCs w:val="24"/>
          <w:lang w:eastAsia="ru-RU"/>
        </w:rPr>
        <w:t>. Порядок обжалования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w:t>
      </w:r>
      <w:r w:rsidR="0071446F" w:rsidRPr="0071446F">
        <w:rPr>
          <w:rFonts w:ascii="Times New Roman" w:eastAsia="Times New Roman" w:hAnsi="Times New Roman" w:cs="Times New Roman"/>
          <w:b/>
          <w:sz w:val="24"/>
          <w:szCs w:val="24"/>
          <w:lang w:eastAsia="ru-RU"/>
        </w:rPr>
        <w:t>. Право заявителя на получение информации и документов, необходимых для обоснования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r w:rsidR="0071446F" w:rsidRPr="0071446F">
        <w:rPr>
          <w:rFonts w:ascii="Times New Roman" w:eastAsia="Times New Roman" w:hAnsi="Times New Roman" w:cs="Times New Roman"/>
          <w:b/>
          <w:sz w:val="24"/>
          <w:szCs w:val="24"/>
          <w:lang w:eastAsia="ru-RU"/>
        </w:rPr>
        <w:t>. Способы информирования заявителей о порядке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71446F" w:rsidRPr="0071446F">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5135">
        <w:rPr>
          <w:rFonts w:ascii="Times New Roman" w:eastAsia="Times New Roman" w:hAnsi="Times New Roman" w:cs="Times New Roman"/>
          <w:sz w:val="24"/>
          <w:szCs w:val="24"/>
          <w:lang w:eastAsia="ru-RU"/>
        </w:rPr>
        <w:t xml:space="preserve"> августа </w:t>
      </w:r>
      <w:r w:rsidR="0071446F" w:rsidRPr="0071446F">
        <w:rPr>
          <w:rFonts w:ascii="Times New Roman" w:eastAsia="Times New Roman" w:hAnsi="Times New Roman" w:cs="Times New Roman"/>
          <w:sz w:val="24"/>
          <w:szCs w:val="24"/>
          <w:lang w:eastAsia="ru-RU"/>
        </w:rPr>
        <w:t>2012</w:t>
      </w:r>
      <w:r w:rsidR="00BC5135">
        <w:rPr>
          <w:rFonts w:ascii="Times New Roman" w:eastAsia="Times New Roman" w:hAnsi="Times New Roman" w:cs="Times New Roman"/>
          <w:sz w:val="24"/>
          <w:szCs w:val="24"/>
          <w:lang w:eastAsia="ru-RU"/>
        </w:rPr>
        <w:t xml:space="preserve"> года</w:t>
      </w:r>
      <w:r w:rsidR="0071446F"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0071446F">
        <w:rPr>
          <w:rFonts w:ascii="Times New Roman" w:eastAsia="Times New Roman" w:hAnsi="Times New Roman" w:cs="Times New Roman"/>
          <w:sz w:val="24"/>
          <w:szCs w:val="24"/>
          <w:lang w:eastAsia="ru-RU"/>
        </w:rPr>
        <w:t xml:space="preserve"> </w:t>
      </w:r>
      <w:r w:rsidR="0071446F" w:rsidRPr="0071446F">
        <w:rPr>
          <w:rFonts w:ascii="Times New Roman" w:eastAsia="Times New Roman" w:hAnsi="Times New Roman" w:cs="Times New Roman"/>
          <w:sz w:val="24"/>
          <w:szCs w:val="24"/>
          <w:lang w:eastAsia="ru-RU"/>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5135">
        <w:rPr>
          <w:rFonts w:ascii="Times New Roman" w:eastAsia="Times New Roman" w:hAnsi="Times New Roman" w:cs="Times New Roman"/>
          <w:sz w:val="24"/>
          <w:szCs w:val="24"/>
          <w:lang w:eastAsia="ru-RU"/>
        </w:rPr>
        <w:t>.</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62210" w:rsidRPr="00F90FC5"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D00D51">
        <w:rPr>
          <w:rFonts w:ascii="Times New Roman" w:eastAsia="Times New Roman" w:hAnsi="Times New Roman" w:cs="Times New Roman"/>
          <w:sz w:val="24"/>
          <w:szCs w:val="24"/>
          <w:lang w:eastAsia="ru-RU"/>
        </w:rPr>
        <w:t>.</w:t>
      </w:r>
      <w:r w:rsidR="00262210" w:rsidRPr="00F90FC5">
        <w:rPr>
          <w:rFonts w:ascii="Times New Roman" w:eastAsia="Times New Roman" w:hAnsi="Times New Roman" w:cs="Times New Roman"/>
          <w:sz w:val="24"/>
          <w:szCs w:val="24"/>
          <w:lang w:eastAsia="ru-RU"/>
        </w:rPr>
        <w:t xml:space="preserve"> Многофункциональный центр осуществляет: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Pr="00F90FC5">
        <w:rPr>
          <w:rFonts w:ascii="Times New Roman" w:eastAsia="Times New Roman" w:hAnsi="Times New Roman" w:cs="Times New Roman"/>
          <w:sz w:val="24"/>
          <w:szCs w:val="24"/>
          <w:lang w:eastAsia="ru-RU"/>
        </w:rPr>
        <w:lastRenderedPageBreak/>
        <w:t xml:space="preserve">муниципальной услуги в многофункциональном центре;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w:t>
      </w:r>
      <w:r w:rsidR="00A1231D">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из информационных систем органов, предоставляющих муниципальных услуг;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262210" w:rsidRPr="00F90FC5" w:rsidRDefault="00262210"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262210" w:rsidRPr="00F90FC5" w:rsidRDefault="00262210"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262210" w:rsidRPr="00F90FC5"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262210"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sidR="00BC5135">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sidR="00434E37">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262210" w:rsidRPr="00F90FC5" w:rsidRDefault="00262210" w:rsidP="0026221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262210" w:rsidRPr="00F90FC5" w:rsidRDefault="006D64C1"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1231D">
        <w:rPr>
          <w:rFonts w:ascii="Times New Roman" w:eastAsia="Times New Roman" w:hAnsi="Times New Roman" w:cs="Times New Roman"/>
          <w:sz w:val="24"/>
          <w:szCs w:val="24"/>
          <w:lang w:eastAsia="ru-RU"/>
        </w:rPr>
        <w:t>8</w:t>
      </w:r>
      <w:r w:rsidR="00262210" w:rsidRPr="00F90FC5">
        <w:rPr>
          <w:rFonts w:ascii="Times New Roman" w:eastAsia="Times New Roman" w:hAnsi="Times New Roman" w:cs="Times New Roman"/>
          <w:sz w:val="24"/>
          <w:szCs w:val="24"/>
          <w:lang w:eastAsia="ru-RU"/>
        </w:rPr>
        <w:t xml:space="preserve">. </w:t>
      </w:r>
      <w:r w:rsidR="00BC5135">
        <w:rPr>
          <w:rFonts w:ascii="Times New Roman" w:eastAsia="Times New Roman" w:hAnsi="Times New Roman" w:cs="Times New Roman"/>
          <w:sz w:val="24"/>
          <w:szCs w:val="24"/>
          <w:lang w:eastAsia="ru-RU"/>
        </w:rPr>
        <w:t xml:space="preserve"> </w:t>
      </w:r>
      <w:r w:rsidR="00262210" w:rsidRPr="00F90FC5">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62210">
        <w:rPr>
          <w:rFonts w:ascii="Times New Roman" w:eastAsia="Times New Roman" w:hAnsi="Times New Roman" w:cs="Times New Roman"/>
          <w:sz w:val="24"/>
          <w:szCs w:val="24"/>
          <w:lang w:eastAsia="ru-RU"/>
        </w:rPr>
        <w:t xml:space="preserve"> сентября </w:t>
      </w:r>
      <w:r w:rsidR="00262210" w:rsidRPr="00F90FC5">
        <w:rPr>
          <w:rFonts w:ascii="Times New Roman" w:eastAsia="Times New Roman" w:hAnsi="Times New Roman" w:cs="Times New Roman"/>
          <w:sz w:val="24"/>
          <w:szCs w:val="24"/>
          <w:lang w:eastAsia="ru-RU"/>
        </w:rPr>
        <w:t>2011</w:t>
      </w:r>
      <w:r w:rsidR="00262210">
        <w:rPr>
          <w:rFonts w:ascii="Times New Roman" w:eastAsia="Times New Roman" w:hAnsi="Times New Roman" w:cs="Times New Roman"/>
          <w:sz w:val="24"/>
          <w:szCs w:val="24"/>
          <w:lang w:eastAsia="ru-RU"/>
        </w:rPr>
        <w:t xml:space="preserve"> года</w:t>
      </w:r>
      <w:r w:rsidR="00262210"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w:t>
      </w:r>
      <w:r w:rsidR="00262210" w:rsidRPr="00F90FC5">
        <w:rPr>
          <w:rFonts w:ascii="Times New Roman" w:eastAsia="Times New Roman" w:hAnsi="Times New Roman" w:cs="Times New Roman"/>
          <w:sz w:val="24"/>
          <w:szCs w:val="24"/>
          <w:lang w:eastAsia="ru-RU"/>
        </w:rPr>
        <w:lastRenderedPageBreak/>
        <w:t xml:space="preserve">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62210" w:rsidRPr="00F90FC5" w:rsidRDefault="006D64C1"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4E37">
        <w:rPr>
          <w:rFonts w:ascii="Times New Roman" w:eastAsia="Times New Roman" w:hAnsi="Times New Roman" w:cs="Times New Roman"/>
          <w:sz w:val="24"/>
          <w:szCs w:val="24"/>
          <w:lang w:eastAsia="ru-RU"/>
        </w:rPr>
        <w:t>9</w:t>
      </w:r>
      <w:r w:rsidR="00262210" w:rsidRPr="00F90FC5">
        <w:rPr>
          <w:rFonts w:ascii="Times New Roman" w:eastAsia="Times New Roman" w:hAnsi="Times New Roman" w:cs="Times New Roman"/>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653CA5" w:rsidRDefault="00653CA5"/>
    <w:p w:rsidR="00262210" w:rsidRDefault="00262210" w:rsidP="00262210">
      <w:pPr>
        <w:jc w:val="right"/>
        <w:rPr>
          <w:rFonts w:ascii="Times New Roman" w:hAnsi="Times New Roman" w:cs="Times New Roman"/>
        </w:rPr>
      </w:pPr>
    </w:p>
    <w:p w:rsidR="00C04E4F" w:rsidRDefault="00C04E4F" w:rsidP="00262210">
      <w:pPr>
        <w:spacing w:after="0" w:line="240" w:lineRule="auto"/>
        <w:ind w:left="4395"/>
        <w:jc w:val="right"/>
        <w:rPr>
          <w:rFonts w:ascii="Times New Roman" w:hAnsi="Times New Roman" w:cs="Times New Roman"/>
        </w:rPr>
      </w:pPr>
    </w:p>
    <w:p w:rsidR="00C04E4F" w:rsidRDefault="00C04E4F"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p>
    <w:p w:rsidR="00B322CC" w:rsidRDefault="00B322CC" w:rsidP="00262210">
      <w:pPr>
        <w:spacing w:after="0" w:line="240" w:lineRule="auto"/>
        <w:ind w:left="4395"/>
        <w:jc w:val="right"/>
        <w:rPr>
          <w:rFonts w:ascii="Times New Roman" w:hAnsi="Times New Roman" w:cs="Times New Roman"/>
        </w:rPr>
      </w:pPr>
      <w:bookmarkStart w:id="0" w:name="_GoBack"/>
      <w:bookmarkEnd w:id="0"/>
    </w:p>
    <w:p w:rsidR="00C04E4F" w:rsidRDefault="00C04E4F" w:rsidP="00262210">
      <w:pPr>
        <w:spacing w:after="0" w:line="240" w:lineRule="auto"/>
        <w:ind w:left="4395"/>
        <w:jc w:val="right"/>
        <w:rPr>
          <w:rFonts w:ascii="Times New Roman" w:hAnsi="Times New Roman" w:cs="Times New Roman"/>
        </w:rPr>
      </w:pPr>
    </w:p>
    <w:p w:rsidR="00262210" w:rsidRDefault="00262210" w:rsidP="0026221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 xml:space="preserve">Приложение №1 </w:t>
      </w:r>
      <w:r w:rsidR="00C04E4F" w:rsidRPr="00262210">
        <w:rPr>
          <w:rFonts w:ascii="Times New Roman" w:hAnsi="Times New Roman" w:cs="Times New Roman"/>
        </w:rPr>
        <w:t>к Административному</w:t>
      </w:r>
      <w:r w:rsidRPr="00262210">
        <w:rPr>
          <w:rFonts w:ascii="Times New Roman" w:hAnsi="Times New Roman" w:cs="Times New Roman"/>
        </w:rPr>
        <w:t xml:space="preserve">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262210" w:rsidRDefault="00262210" w:rsidP="00F37208">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 xml:space="preserve">счета, выписки из домовой книги, карточки учета собственника жилого помещения, выписки из </w:t>
      </w:r>
      <w:proofErr w:type="spellStart"/>
      <w:r w:rsidRPr="00262210">
        <w:rPr>
          <w:rFonts w:ascii="Times New Roman" w:hAnsi="Times New Roman" w:cs="Times New Roman"/>
          <w:sz w:val="24"/>
          <w:szCs w:val="24"/>
        </w:rPr>
        <w:t>похозяйственной</w:t>
      </w:r>
      <w:proofErr w:type="spellEnd"/>
      <w:r w:rsidRPr="00262210">
        <w:rPr>
          <w:rFonts w:ascii="Times New Roman" w:hAnsi="Times New Roman" w:cs="Times New Roman"/>
          <w:sz w:val="24"/>
          <w:szCs w:val="24"/>
        </w:rPr>
        <w:t xml:space="preserve"> книги и иных документов, содержащих аналог</w:t>
      </w:r>
      <w:r>
        <w:rPr>
          <w:rFonts w:ascii="Times New Roman" w:hAnsi="Times New Roman" w:cs="Times New Roman"/>
          <w:sz w:val="24"/>
          <w:szCs w:val="24"/>
        </w:rPr>
        <w:t>ичные сведения)»</w:t>
      </w:r>
    </w:p>
    <w:p w:rsidR="00262210" w:rsidRDefault="00262210" w:rsidP="00262210">
      <w:pPr>
        <w:spacing w:after="0" w:line="240" w:lineRule="auto"/>
        <w:ind w:left="4395"/>
        <w:jc w:val="right"/>
        <w:rPr>
          <w:rFonts w:ascii="Times New Roman" w:hAnsi="Times New Roman" w:cs="Times New Roman"/>
          <w:sz w:val="24"/>
          <w:szCs w:val="24"/>
        </w:rPr>
      </w:pPr>
    </w:p>
    <w:p w:rsidR="00262210" w:rsidRDefault="00262210" w:rsidP="00262210">
      <w:pPr>
        <w:spacing w:after="0" w:line="240" w:lineRule="auto"/>
        <w:jc w:val="center"/>
        <w:rPr>
          <w:rFonts w:ascii="Times New Roman" w:hAnsi="Times New Roman" w:cs="Times New Roman"/>
        </w:rPr>
      </w:pPr>
    </w:p>
    <w:p w:rsidR="00262210" w:rsidRPr="0080029F" w:rsidRDefault="00262210" w:rsidP="00262210">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262210" w:rsidRPr="0080029F" w:rsidRDefault="00262210" w:rsidP="00262210">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 xml:space="preserve">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w:t>
      </w:r>
      <w:r w:rsidR="00C04E4F" w:rsidRPr="0080029F">
        <w:rPr>
          <w:rFonts w:ascii="Times New Roman" w:hAnsi="Times New Roman" w:cs="Times New Roman"/>
          <w:b/>
        </w:rPr>
        <w:t>из домового</w:t>
      </w:r>
      <w:r w:rsidRPr="0080029F">
        <w:rPr>
          <w:rFonts w:ascii="Times New Roman" w:hAnsi="Times New Roman" w:cs="Times New Roman"/>
          <w:b/>
        </w:rPr>
        <w:t xml:space="preserve"> (</w:t>
      </w:r>
      <w:proofErr w:type="spellStart"/>
      <w:r w:rsidRPr="0080029F">
        <w:rPr>
          <w:rFonts w:ascii="Times New Roman" w:hAnsi="Times New Roman" w:cs="Times New Roman"/>
          <w:b/>
        </w:rPr>
        <w:t>похозяйственной</w:t>
      </w:r>
      <w:proofErr w:type="spellEnd"/>
      <w:r w:rsidRPr="0080029F">
        <w:rPr>
          <w:rFonts w:ascii="Times New Roman" w:hAnsi="Times New Roman" w:cs="Times New Roman"/>
          <w:b/>
        </w:rPr>
        <w:t>) книги, справок и иных документов)»</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380"/>
      </w:tblGrid>
      <w:tr w:rsidR="00262210" w:rsidRPr="0080029F" w:rsidTr="008B1878">
        <w:tc>
          <w:tcPr>
            <w:tcW w:w="9571" w:type="dxa"/>
            <w:shd w:val="clear" w:color="auto" w:fill="FFFFFF"/>
            <w:tcMar>
              <w:left w:w="73" w:type="dxa"/>
            </w:tcMar>
          </w:tcPr>
          <w:p w:rsidR="00262210" w:rsidRPr="0080029F" w:rsidRDefault="00262210" w:rsidP="008B1878">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A8DFC"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262210" w:rsidRPr="0080029F" w:rsidRDefault="00262210" w:rsidP="0026221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24130</wp:posOffset>
                </wp:positionV>
                <wp:extent cx="0" cy="223520"/>
                <wp:effectExtent l="60960" t="12700" r="53340"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1DC9F"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A89fmdjAgAAewQAAA4AAAAAAAAAAAAAAAAALgIAAGRycy9l&#10;Mm9Eb2MueG1sUEsBAi0AFAAGAAgAAAAhADKSZrn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1078865</wp:posOffset>
                </wp:positionH>
                <wp:positionV relativeFrom="paragraph">
                  <wp:posOffset>24130</wp:posOffset>
                </wp:positionV>
                <wp:extent cx="0" cy="223520"/>
                <wp:effectExtent l="53975" t="12700" r="60325"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70875" id="Прямая соединительная линия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aj1LLWECAAB7BAAADgAAAAAAAAAAAAAAAAAuAgAAZHJzL2Uyb0Rv&#10;Yy54bWxQSwECLQAUAAYACAAAACEAUA0Vl9wAAAAIAQAADwAAAAAAAAAAAAAAAAC7BAAAZHJzL2Rv&#10;d25yZXYueG1sUEsFBgAAAAAEAAQA8wAAAMQ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439"/>
        <w:gridCol w:w="2623"/>
        <w:gridCol w:w="3318"/>
      </w:tblGrid>
      <w:tr w:rsidR="00262210" w:rsidRPr="0080029F" w:rsidTr="008B1878">
        <w:trPr>
          <w:trHeight w:val="602"/>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262210" w:rsidRPr="0080029F" w:rsidRDefault="00262210" w:rsidP="00262210">
      <w:pPr>
        <w:pStyle w:val="ConsPlusNonformat"/>
        <w:widowContro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7BE1"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Заявителем документов</w:t>
      </w:r>
      <w:r>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-160655</wp:posOffset>
                </wp:positionH>
                <wp:positionV relativeFrom="paragraph">
                  <wp:posOffset>123190</wp:posOffset>
                </wp:positionV>
                <wp:extent cx="0" cy="1749425"/>
                <wp:effectExtent l="5080" t="11430" r="1397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FE82"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"/>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DD2" id="Полилиния 2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7790" id="Полилиния 21" o:spid="_x0000_s1026" style="position:absolute;margin-left:-12.85pt;margin-top:9.7pt;width:8.8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2996565</wp:posOffset>
                </wp:positionH>
                <wp:positionV relativeFrom="paragraph">
                  <wp:posOffset>16510</wp:posOffset>
                </wp:positionV>
                <wp:extent cx="0" cy="226060"/>
                <wp:effectExtent l="57150" t="9525" r="5715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0C7AA"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xX/mVmICAAB7BAAADgAAAAAAAAAAAAAAAAAuAgAAZHJzL2Uy&#10;b0RvYy54bWxQSwECLQAUAAYACAAAACEATSElbt4AAAAIAQAADwAAAAAAAAAAAAAAAAC8BAAAZHJz&#10;L2Rvd25yZXYueG1sUEsFBgAAAAAEAAQA8wAAAMc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2996565</wp:posOffset>
                </wp:positionH>
                <wp:positionV relativeFrom="paragraph">
                  <wp:posOffset>1083945</wp:posOffset>
                </wp:positionV>
                <wp:extent cx="0" cy="162560"/>
                <wp:effectExtent l="57150" t="6985" r="5715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096E"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предоставлении (об отказе в предоставлении) </w:t>
      </w:r>
      <w:r w:rsidRPr="0080029F">
        <w:rPr>
          <w:rFonts w:ascii="Times New Roman" w:hAnsi="Times New Roman" w:cs="Times New Roman"/>
          <w:sz w:val="20"/>
          <w:szCs w:val="20"/>
        </w:rPr>
        <w:br/>
        <w:t>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6C4CB" id="Полилиния 18" o:spid="_x0000_s1026" style="position:absolute;margin-left:-12.85pt;margin-top:9.95pt;width:8.8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5012055</wp:posOffset>
                </wp:positionH>
                <wp:positionV relativeFrom="paragraph">
                  <wp:posOffset>9525</wp:posOffset>
                </wp:positionV>
                <wp:extent cx="0" cy="223520"/>
                <wp:effectExtent l="53340" t="8890" r="6096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FFDE0"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V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1003935</wp:posOffset>
                </wp:positionH>
                <wp:positionV relativeFrom="paragraph">
                  <wp:posOffset>9525</wp:posOffset>
                </wp:positionV>
                <wp:extent cx="0" cy="223520"/>
                <wp:effectExtent l="55245" t="8890" r="5905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CBBEC"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a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441"/>
        <w:gridCol w:w="2614"/>
        <w:gridCol w:w="3325"/>
      </w:tblGrid>
      <w:tr w:rsidR="00262210" w:rsidRPr="0080029F" w:rsidTr="008B1878">
        <w:trPr>
          <w:trHeight w:val="974"/>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1078865</wp:posOffset>
                </wp:positionH>
                <wp:positionV relativeFrom="paragraph">
                  <wp:posOffset>11430</wp:posOffset>
                </wp:positionV>
                <wp:extent cx="0" cy="223520"/>
                <wp:effectExtent l="53975" t="10795" r="6032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77D05"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kQ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L2d2RBjAgAAewQAAA4AAAAAAAAAAAAAAAAALgIAAGRycy9l&#10;Mm9Eb2MueG1sUEsBAi0AFAAGAAgAAAAhAEhufFTeAAAACAEAAA8AAAAAAAAAAAAAAAAAvQQAAGRy&#10;cy9kb3ducmV2LnhtbFBLBQYAAAAABAAEAPMAAADI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Выдача (направление) документа (единого жилищного документа, копии финансово-лицевого счета, выписки </w:t>
      </w:r>
      <w:r w:rsidR="00C04E4F" w:rsidRPr="0080029F">
        <w:rPr>
          <w:rFonts w:ascii="Times New Roman" w:hAnsi="Times New Roman" w:cs="Times New Roman"/>
          <w:sz w:val="20"/>
          <w:szCs w:val="20"/>
        </w:rPr>
        <w:t>из домового</w:t>
      </w:r>
      <w:r w:rsidRPr="0080029F">
        <w:rPr>
          <w:rFonts w:ascii="Times New Roman" w:hAnsi="Times New Roman" w:cs="Times New Roman"/>
          <w:sz w:val="20"/>
          <w:szCs w:val="20"/>
        </w:rPr>
        <w:t xml:space="preserve"> (</w:t>
      </w:r>
      <w:proofErr w:type="spellStart"/>
      <w:r w:rsidRPr="0080029F">
        <w:rPr>
          <w:rFonts w:ascii="Times New Roman" w:hAnsi="Times New Roman" w:cs="Times New Roman"/>
          <w:sz w:val="20"/>
          <w:szCs w:val="20"/>
        </w:rPr>
        <w:t>похозяйственной</w:t>
      </w:r>
      <w:proofErr w:type="spellEnd"/>
      <w:r w:rsidRPr="0080029F">
        <w:rPr>
          <w:rFonts w:ascii="Times New Roman" w:hAnsi="Times New Roman" w:cs="Times New Roman"/>
          <w:sz w:val="20"/>
          <w:szCs w:val="20"/>
        </w:rPr>
        <w:t>) книги, справок и иных документов)</w:t>
      </w:r>
    </w:p>
    <w:p w:rsidR="00262210" w:rsidRDefault="0026221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Приложение №</w:t>
      </w:r>
      <w:r>
        <w:rPr>
          <w:rFonts w:ascii="Times New Roman" w:hAnsi="Times New Roman" w:cs="Times New Roman"/>
        </w:rPr>
        <w:t>2</w:t>
      </w:r>
      <w:r w:rsidRPr="00262210">
        <w:rPr>
          <w:rFonts w:ascii="Times New Roman" w:hAnsi="Times New Roman" w:cs="Times New Roman"/>
        </w:rPr>
        <w:t xml:space="preserve"> </w:t>
      </w:r>
      <w:r w:rsidR="00C04E4F" w:rsidRPr="00262210">
        <w:rPr>
          <w:rFonts w:ascii="Times New Roman" w:hAnsi="Times New Roman" w:cs="Times New Roman"/>
        </w:rPr>
        <w:t>к Административному</w:t>
      </w:r>
      <w:r w:rsidRPr="00262210">
        <w:rPr>
          <w:rFonts w:ascii="Times New Roman" w:hAnsi="Times New Roman" w:cs="Times New Roman"/>
        </w:rPr>
        <w:t xml:space="preserve">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 xml:space="preserve">счета, выписки из домовой книги, карточки учета собственника жилого помещения, выписки из </w:t>
      </w:r>
      <w:proofErr w:type="spellStart"/>
      <w:r w:rsidRPr="00262210">
        <w:rPr>
          <w:rFonts w:ascii="Times New Roman" w:hAnsi="Times New Roman" w:cs="Times New Roman"/>
          <w:sz w:val="24"/>
          <w:szCs w:val="24"/>
        </w:rPr>
        <w:t>похозяйственной</w:t>
      </w:r>
      <w:proofErr w:type="spellEnd"/>
      <w:r w:rsidRPr="00262210">
        <w:rPr>
          <w:rFonts w:ascii="Times New Roman" w:hAnsi="Times New Roman" w:cs="Times New Roman"/>
          <w:sz w:val="24"/>
          <w:szCs w:val="24"/>
        </w:rPr>
        <w:t xml:space="preserve"> книги и иных документов, содержащих аналог</w:t>
      </w:r>
      <w:r>
        <w:rPr>
          <w:rFonts w:ascii="Times New Roman" w:hAnsi="Times New Roman" w:cs="Times New Roman"/>
          <w:sz w:val="24"/>
          <w:szCs w:val="24"/>
        </w:rPr>
        <w:t>ичные сведения)»</w:t>
      </w:r>
    </w:p>
    <w:p w:rsidR="00090A60" w:rsidRDefault="00090A60" w:rsidP="00262210">
      <w:pPr>
        <w:spacing w:after="0" w:line="240" w:lineRule="auto"/>
        <w:jc w:val="center"/>
        <w:rPr>
          <w:rFonts w:ascii="Times New Roman" w:hAnsi="Times New Roman" w:cs="Times New Roman"/>
        </w:rPr>
      </w:pPr>
    </w:p>
    <w:p w:rsidR="00090A60" w:rsidRPr="00090A60" w:rsidRDefault="00090A60" w:rsidP="00090A60">
      <w:pPr>
        <w:spacing w:after="0" w:line="240" w:lineRule="auto"/>
        <w:ind w:left="2832" w:firstLine="70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__    </w:t>
      </w:r>
      <w:r w:rsidRPr="00090A60">
        <w:rPr>
          <w:rFonts w:ascii="Times New Roman" w:eastAsia="Times New Roman" w:hAnsi="Times New Roman" w:cs="Times New Roman"/>
          <w:sz w:val="24"/>
          <w:szCs w:val="24"/>
          <w:u w:val="single"/>
          <w:lang w:eastAsia="ru-RU"/>
        </w:rPr>
        <w:t>_________________</w:t>
      </w:r>
      <w:r>
        <w:rPr>
          <w:rFonts w:ascii="Times New Roman" w:eastAsia="Times New Roman" w:hAnsi="Times New Roman" w:cs="Times New Roman"/>
          <w:sz w:val="24"/>
          <w:szCs w:val="24"/>
          <w:u w:val="single"/>
          <w:lang w:eastAsia="ru-RU"/>
        </w:rPr>
        <w:t>___________________________</w:t>
      </w:r>
    </w:p>
    <w:p w:rsidR="00090A60" w:rsidRPr="00090A60" w:rsidRDefault="00090A60" w:rsidP="00090A60">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(полное наименование уполномоченного органа)</w:t>
      </w:r>
    </w:p>
    <w:p w:rsidR="00090A60" w:rsidRPr="00090A60" w:rsidRDefault="00090A60" w:rsidP="00090A60">
      <w:pPr>
        <w:spacing w:after="0" w:line="240" w:lineRule="auto"/>
        <w:ind w:left="5670"/>
        <w:rPr>
          <w:rFonts w:ascii="Times New Roman" w:eastAsia="Times New Roman" w:hAnsi="Times New Roman" w:cs="Times New Roman"/>
          <w:sz w:val="24"/>
          <w:szCs w:val="24"/>
          <w:lang w:eastAsia="ru-RU"/>
        </w:rPr>
      </w:pP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от 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полное</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090A60" w:rsidRPr="00090A60" w:rsidRDefault="00090A60" w:rsidP="00090A60">
      <w:pPr>
        <w:spacing w:after="0" w:line="240" w:lineRule="auto"/>
        <w:jc w:val="center"/>
        <w:rPr>
          <w:rFonts w:ascii="Times New Roman" w:eastAsia="Times New Roman" w:hAnsi="Times New Roman" w:cs="Times New Roman"/>
          <w:sz w:val="24"/>
          <w:szCs w:val="24"/>
          <w:lang w:eastAsia="ru-RU"/>
        </w:rPr>
      </w:pPr>
    </w:p>
    <w:p w:rsidR="00090A60" w:rsidRPr="00090A60" w:rsidRDefault="00090A60" w:rsidP="00090A60">
      <w:pPr>
        <w:spacing w:after="0" w:line="240" w:lineRule="auto"/>
        <w:ind w:left="5670"/>
        <w:rPr>
          <w:rFonts w:ascii="Times New Roman" w:eastAsia="Calibri" w:hAnsi="Times New Roman" w:cs="Times New Roman"/>
          <w:b/>
          <w:sz w:val="24"/>
          <w:szCs w:val="24"/>
        </w:rPr>
      </w:pPr>
    </w:p>
    <w:p w:rsidR="00090A60" w:rsidRPr="00090A60" w:rsidRDefault="00090A60" w:rsidP="00090A60">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090A60" w:rsidRPr="00090A60" w:rsidRDefault="00090A60" w:rsidP="00090A60">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 xml:space="preserve">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090A60">
        <w:rPr>
          <w:rFonts w:ascii="Times New Roman" w:eastAsia="Times New Roman" w:hAnsi="Times New Roman" w:cs="Times New Roman"/>
          <w:b/>
          <w:sz w:val="24"/>
          <w:lang w:eastAsia="ru-RU"/>
        </w:rPr>
        <w:t>похозяйственной</w:t>
      </w:r>
      <w:proofErr w:type="spellEnd"/>
      <w:r w:rsidRPr="00090A60">
        <w:rPr>
          <w:rFonts w:ascii="Times New Roman" w:eastAsia="Times New Roman" w:hAnsi="Times New Roman" w:cs="Times New Roman"/>
          <w:b/>
          <w:sz w:val="24"/>
          <w:lang w:eastAsia="ru-RU"/>
        </w:rPr>
        <w:t xml:space="preserve"> книги и иных документов, содержащих аналогичные сведения)</w:t>
      </w:r>
    </w:p>
    <w:p w:rsidR="00090A60" w:rsidRPr="00090A60" w:rsidRDefault="00090A60" w:rsidP="00090A60">
      <w:pPr>
        <w:tabs>
          <w:tab w:val="left" w:pos="1147"/>
        </w:tabs>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Прошу выдать мне документ (копию финансового лицевого счета, выписку из домовой книги, справки и т.д.)</w:t>
      </w:r>
    </w:p>
    <w:p w:rsidR="00090A60" w:rsidRPr="00090A60" w:rsidRDefault="00090A60" w:rsidP="00090A60">
      <w:pPr>
        <w:tabs>
          <w:tab w:val="left" w:pos="1147"/>
        </w:tabs>
        <w:spacing w:after="12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w:t>
      </w:r>
      <w:r>
        <w:rPr>
          <w:rFonts w:ascii="Times New Roman" w:eastAsia="Times New Roman" w:hAnsi="Times New Roman" w:cs="Times New Roman"/>
          <w:lang w:eastAsia="ru-RU"/>
        </w:rPr>
        <w:t>______________________________</w:t>
      </w:r>
    </w:p>
    <w:p w:rsidR="00090A60" w:rsidRPr="00090A60" w:rsidRDefault="00090A60" w:rsidP="00090A60">
      <w:pPr>
        <w:jc w:val="both"/>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proofErr w:type="gramStart"/>
      <w:r w:rsidRPr="00090A60">
        <w:rPr>
          <w:rFonts w:ascii="Times New Roman" w:eastAsia="Times New Roman" w:hAnsi="Times New Roman" w:cs="Times New Roman"/>
          <w:sz w:val="24"/>
          <w:szCs w:val="24"/>
          <w:lang w:eastAsia="ru-RU"/>
        </w:rPr>
        <w:t>(  )</w:t>
      </w:r>
      <w:proofErr w:type="gramEnd"/>
      <w:r w:rsidRPr="00090A60">
        <w:rPr>
          <w:rFonts w:ascii="Times New Roman" w:eastAsia="Times New Roman" w:hAnsi="Times New Roman" w:cs="Times New Roman"/>
          <w:sz w:val="24"/>
          <w:szCs w:val="24"/>
          <w:lang w:eastAsia="ru-RU"/>
        </w:rPr>
        <w:t xml:space="preserve"> - прошу выдать на руки; </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proofErr w:type="gramStart"/>
      <w:r w:rsidRPr="00090A60">
        <w:rPr>
          <w:rFonts w:ascii="Times New Roman" w:eastAsia="Times New Roman" w:hAnsi="Times New Roman" w:cs="Times New Roman"/>
          <w:sz w:val="24"/>
          <w:szCs w:val="24"/>
          <w:lang w:eastAsia="ru-RU"/>
        </w:rPr>
        <w:t>(  )</w:t>
      </w:r>
      <w:proofErr w:type="gramEnd"/>
      <w:r w:rsidRPr="00090A60">
        <w:rPr>
          <w:rFonts w:ascii="Times New Roman" w:eastAsia="Times New Roman" w:hAnsi="Times New Roman" w:cs="Times New Roman"/>
          <w:sz w:val="24"/>
          <w:szCs w:val="24"/>
          <w:lang w:eastAsia="ru-RU"/>
        </w:rPr>
        <w:t xml:space="preserve"> - направить почтой по адресу: _____________________________________________________;</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proofErr w:type="gramStart"/>
      <w:r w:rsidRPr="00090A60">
        <w:rPr>
          <w:rFonts w:ascii="Times New Roman" w:eastAsia="Times New Roman" w:hAnsi="Times New Roman" w:cs="Times New Roman"/>
          <w:bCs/>
          <w:sz w:val="24"/>
          <w:szCs w:val="24"/>
          <w:lang w:eastAsia="ru-RU"/>
        </w:rPr>
        <w:t>(  )</w:t>
      </w:r>
      <w:proofErr w:type="gramEnd"/>
      <w:r w:rsidRPr="00090A60">
        <w:rPr>
          <w:rFonts w:ascii="Times New Roman" w:eastAsia="Times New Roman" w:hAnsi="Times New Roman" w:cs="Times New Roman"/>
          <w:bCs/>
          <w:sz w:val="24"/>
          <w:szCs w:val="24"/>
          <w:lang w:eastAsia="ru-RU"/>
        </w:rPr>
        <w:t xml:space="preserve"> - через МФЦ;</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  )</w:t>
      </w:r>
      <w:proofErr w:type="gramEnd"/>
      <w:r>
        <w:rPr>
          <w:rFonts w:ascii="Times New Roman" w:eastAsia="Times New Roman" w:hAnsi="Times New Roman" w:cs="Times New Roman"/>
          <w:bCs/>
          <w:sz w:val="24"/>
          <w:szCs w:val="24"/>
          <w:lang w:eastAsia="ru-RU"/>
        </w:rPr>
        <w:t xml:space="preserve"> – через ЕПГУ</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090A60" w:rsidRPr="00090A60" w:rsidRDefault="00090A60" w:rsidP="00090A60">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 xml:space="preserve"> (Ф.И.О</w:t>
      </w:r>
      <w:r w:rsidR="00434E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w:t>
      </w:r>
      <w:proofErr w:type="gramStart"/>
      <w:r w:rsidR="00C04E4F">
        <w:rPr>
          <w:rFonts w:ascii="Times New Roman" w:eastAsia="Times New Roman" w:hAnsi="Times New Roman" w:cs="Times New Roman"/>
          <w:sz w:val="24"/>
          <w:szCs w:val="24"/>
          <w:lang w:eastAsia="ru-RU"/>
        </w:rPr>
        <w:t>наличии)</w:t>
      </w:r>
      <w:r w:rsidR="00C04E4F" w:rsidRPr="00090A60">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 xml:space="preserve"> </w:t>
      </w:r>
      <w:proofErr w:type="gramEnd"/>
      <w:r w:rsidRPr="00090A60">
        <w:rPr>
          <w:rFonts w:ascii="Times New Roman" w:eastAsia="Times New Roman" w:hAnsi="Times New Roman" w:cs="Times New Roman"/>
          <w:sz w:val="24"/>
          <w:szCs w:val="24"/>
          <w:lang w:eastAsia="ru-RU"/>
        </w:rPr>
        <w:t xml:space="preserve">                                                                 (подпись)</w:t>
      </w:r>
    </w:p>
    <w:p w:rsidR="00090A60" w:rsidRPr="00090A60" w:rsidRDefault="00090A60" w:rsidP="00090A60">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г.</w:t>
      </w:r>
    </w:p>
    <w:p w:rsidR="00090A60" w:rsidRDefault="00090A60" w:rsidP="00090A60">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М.П</w:t>
      </w: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Приложение №</w:t>
      </w:r>
      <w:r>
        <w:rPr>
          <w:rFonts w:ascii="Times New Roman" w:hAnsi="Times New Roman" w:cs="Times New Roman"/>
        </w:rPr>
        <w:t>3</w:t>
      </w:r>
      <w:r w:rsidRPr="00262210">
        <w:rPr>
          <w:rFonts w:ascii="Times New Roman" w:hAnsi="Times New Roman" w:cs="Times New Roman"/>
        </w:rPr>
        <w:t xml:space="preserve"> </w:t>
      </w:r>
      <w:r w:rsidR="00C04E4F" w:rsidRPr="00262210">
        <w:rPr>
          <w:rFonts w:ascii="Times New Roman" w:hAnsi="Times New Roman" w:cs="Times New Roman"/>
        </w:rPr>
        <w:t>к Административному</w:t>
      </w:r>
      <w:r w:rsidRPr="00262210">
        <w:rPr>
          <w:rFonts w:ascii="Times New Roman" w:hAnsi="Times New Roman" w:cs="Times New Roman"/>
        </w:rPr>
        <w:t xml:space="preserve">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 xml:space="preserve">счета, выписки из домовой книги, карточки учета собственника жилого помещения, выписки из </w:t>
      </w:r>
      <w:proofErr w:type="spellStart"/>
      <w:r w:rsidRPr="00262210">
        <w:rPr>
          <w:rFonts w:ascii="Times New Roman" w:hAnsi="Times New Roman" w:cs="Times New Roman"/>
          <w:sz w:val="24"/>
          <w:szCs w:val="24"/>
        </w:rPr>
        <w:t>похозяйственной</w:t>
      </w:r>
      <w:proofErr w:type="spellEnd"/>
      <w:r w:rsidRPr="00262210">
        <w:rPr>
          <w:rFonts w:ascii="Times New Roman" w:hAnsi="Times New Roman" w:cs="Times New Roman"/>
          <w:sz w:val="24"/>
          <w:szCs w:val="24"/>
        </w:rPr>
        <w:t xml:space="preserve"> книги и иных документов, содержащих аналог</w:t>
      </w:r>
      <w:r>
        <w:rPr>
          <w:rFonts w:ascii="Times New Roman" w:hAnsi="Times New Roman" w:cs="Times New Roman"/>
          <w:sz w:val="24"/>
          <w:szCs w:val="24"/>
        </w:rPr>
        <w:t>ичные сведения)»</w:t>
      </w:r>
    </w:p>
    <w:p w:rsidR="00090A60" w:rsidRDefault="00090A60" w:rsidP="00090A60">
      <w:pPr>
        <w:spacing w:after="0" w:line="240" w:lineRule="auto"/>
        <w:jc w:val="both"/>
        <w:rPr>
          <w:rFonts w:ascii="Times New Roman" w:hAnsi="Times New Roman" w:cs="Times New Roman"/>
          <w:sz w:val="24"/>
          <w:szCs w:val="24"/>
        </w:rPr>
      </w:pPr>
    </w:p>
    <w:p w:rsidR="00090A60" w:rsidRDefault="00090A60" w:rsidP="00090A60">
      <w:pPr>
        <w:spacing w:after="0" w:line="240" w:lineRule="auto"/>
        <w:jc w:val="both"/>
        <w:rPr>
          <w:rFonts w:ascii="Times New Roman" w:hAnsi="Times New Roman" w:cs="Times New Roman"/>
          <w:sz w:val="24"/>
          <w:szCs w:val="24"/>
        </w:rPr>
      </w:pPr>
    </w:p>
    <w:p w:rsidR="00090A60" w:rsidRPr="00090A60" w:rsidRDefault="00090A60" w:rsidP="00090A60">
      <w:pPr>
        <w:tabs>
          <w:tab w:val="left" w:pos="5488"/>
        </w:tabs>
        <w:spacing w:after="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090A60" w:rsidRPr="00090A60" w:rsidRDefault="00090A60" w:rsidP="00090A60">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090A60" w:rsidRPr="00090A60" w:rsidRDefault="00090A60" w:rsidP="00090A60">
      <w:pPr>
        <w:tabs>
          <w:tab w:val="left" w:pos="5488"/>
        </w:tabs>
        <w:spacing w:after="0" w:line="240" w:lineRule="auto"/>
        <w:rPr>
          <w:rFonts w:ascii="Times New Roman" w:eastAsia="Times New Roman" w:hAnsi="Times New Roman" w:cs="Times New Roman"/>
          <w:sz w:val="24"/>
          <w:szCs w:val="24"/>
          <w:lang w:eastAsia="ru-RU"/>
        </w:rPr>
      </w:pPr>
    </w:p>
    <w:p w:rsidR="00090A60" w:rsidRPr="00090A60" w:rsidRDefault="00090A60" w:rsidP="00090A60">
      <w:pPr>
        <w:tabs>
          <w:tab w:val="left" w:pos="5488"/>
        </w:tabs>
        <w:spacing w:after="0" w:line="240" w:lineRule="auto"/>
        <w:rPr>
          <w:rFonts w:ascii="Times New Roman" w:eastAsia="Times New Roman" w:hAnsi="Times New Roman" w:cs="Times New Roman"/>
          <w:b/>
          <w:sz w:val="24"/>
          <w:szCs w:val="24"/>
          <w:lang w:eastAsia="ru-RU"/>
        </w:rPr>
      </w:pPr>
    </w:p>
    <w:p w:rsidR="00090A60" w:rsidRPr="00090A60" w:rsidRDefault="00090A60" w:rsidP="00090A60">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090A60" w:rsidRPr="00090A60" w:rsidRDefault="00090A60" w:rsidP="00090A60">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в  </w:t>
      </w:r>
    </w:p>
    <w:p w:rsidR="00090A60" w:rsidRPr="00090A60" w:rsidRDefault="00090A60" w:rsidP="00090A60">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090A60" w:rsidRPr="00090A60" w:rsidRDefault="00090A60" w:rsidP="00090A60">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на  </w:t>
      </w:r>
    </w:p>
    <w:p w:rsidR="00090A60" w:rsidRPr="00090A60" w:rsidRDefault="00090A60" w:rsidP="00090A60">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p>
    <w:p w:rsidR="00090A60" w:rsidRPr="00090A60" w:rsidRDefault="00090A60" w:rsidP="00090A60">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090A60" w:rsidRPr="00090A60" w:rsidRDefault="00090A60" w:rsidP="00090A60">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 _____________________________</w:t>
      </w: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090A60" w:rsidRDefault="00090A60" w:rsidP="00090A60">
      <w:pPr>
        <w:jc w:val="both"/>
        <w:rPr>
          <w:rFonts w:ascii="Times New Roman" w:eastAsia="Times New Roman" w:hAnsi="Times New Roman" w:cs="Times New Roman"/>
          <w:sz w:val="24"/>
          <w:szCs w:val="24"/>
          <w:lang w:eastAsia="ru-RU"/>
        </w:rPr>
      </w:pPr>
    </w:p>
    <w:p w:rsidR="00090A60" w:rsidRPr="00090A60" w:rsidRDefault="00090A60" w:rsidP="00090A60">
      <w:pPr>
        <w:jc w:val="both"/>
        <w:rPr>
          <w:rFonts w:ascii="Times New Roman" w:eastAsia="Times New Roman" w:hAnsi="Times New Roman" w:cs="Times New Roman"/>
          <w:sz w:val="24"/>
          <w:szCs w:val="24"/>
          <w:lang w:eastAsia="ru-RU"/>
        </w:rPr>
      </w:pPr>
    </w:p>
    <w:p w:rsidR="00090A60" w:rsidRPr="00262210" w:rsidRDefault="00090A60" w:rsidP="00090A60">
      <w:pPr>
        <w:spacing w:after="0" w:line="240" w:lineRule="auto"/>
        <w:rPr>
          <w:rFonts w:ascii="Times New Roman" w:hAnsi="Times New Roman" w:cs="Times New Roman"/>
        </w:rPr>
      </w:pPr>
    </w:p>
    <w:sectPr w:rsidR="00090A60" w:rsidRPr="00262210" w:rsidSect="00D00D51">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F5" w:rsidRDefault="00654BF5" w:rsidP="00D00D51">
      <w:pPr>
        <w:spacing w:after="0" w:line="240" w:lineRule="auto"/>
      </w:pPr>
      <w:r>
        <w:separator/>
      </w:r>
    </w:p>
  </w:endnote>
  <w:endnote w:type="continuationSeparator" w:id="0">
    <w:p w:rsidR="00654BF5" w:rsidRDefault="00654BF5" w:rsidP="00D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F5" w:rsidRDefault="00654BF5" w:rsidP="00D00D51">
      <w:pPr>
        <w:spacing w:after="0" w:line="240" w:lineRule="auto"/>
      </w:pPr>
      <w:r>
        <w:separator/>
      </w:r>
    </w:p>
  </w:footnote>
  <w:footnote w:type="continuationSeparator" w:id="0">
    <w:p w:rsidR="00654BF5" w:rsidRDefault="00654BF5" w:rsidP="00D0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48825"/>
      <w:docPartObj>
        <w:docPartGallery w:val="Page Numbers (Top of Page)"/>
        <w:docPartUnique/>
      </w:docPartObj>
    </w:sdtPr>
    <w:sdtEndPr/>
    <w:sdtContent>
      <w:p w:rsidR="004F5703" w:rsidRDefault="004F5703">
        <w:pPr>
          <w:pStyle w:val="a6"/>
          <w:jc w:val="center"/>
        </w:pPr>
        <w:r>
          <w:fldChar w:fldCharType="begin"/>
        </w:r>
        <w:r>
          <w:instrText>PAGE   \* MERGEFORMAT</w:instrText>
        </w:r>
        <w:r>
          <w:fldChar w:fldCharType="separate"/>
        </w:r>
        <w:r w:rsidR="00B322CC">
          <w:rPr>
            <w:noProof/>
          </w:rPr>
          <w:t>2</w:t>
        </w:r>
        <w:r>
          <w:fldChar w:fldCharType="end"/>
        </w:r>
      </w:p>
    </w:sdtContent>
  </w:sdt>
  <w:p w:rsidR="004F5703" w:rsidRDefault="004F570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03" w:rsidRDefault="004F5703">
    <w:pPr>
      <w:pStyle w:val="a6"/>
      <w:jc w:val="center"/>
    </w:pPr>
  </w:p>
  <w:p w:rsidR="004F5703" w:rsidRDefault="004F570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15:restartNumberingAfterBreak="0">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15:restartNumberingAfterBreak="0">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15:restartNumberingAfterBreak="0">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15:restartNumberingAfterBreak="0">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15:restartNumberingAfterBreak="0">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8"/>
  </w:num>
  <w:num w:numId="2">
    <w:abstractNumId w:val="2"/>
  </w:num>
  <w:num w:numId="3">
    <w:abstractNumId w:val="4"/>
  </w:num>
  <w:num w:numId="4">
    <w:abstractNumId w:val="1"/>
  </w:num>
  <w:num w:numId="5">
    <w:abstractNumId w:val="10"/>
  </w:num>
  <w:num w:numId="6">
    <w:abstractNumId w:val="9"/>
  </w:num>
  <w:num w:numId="7">
    <w:abstractNumId w:val="3"/>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10"/>
    <w:rsid w:val="00005956"/>
    <w:rsid w:val="00090A60"/>
    <w:rsid w:val="00195F65"/>
    <w:rsid w:val="00262210"/>
    <w:rsid w:val="002D0706"/>
    <w:rsid w:val="00344E5E"/>
    <w:rsid w:val="00434E37"/>
    <w:rsid w:val="004876B2"/>
    <w:rsid w:val="004D1F48"/>
    <w:rsid w:val="004F5703"/>
    <w:rsid w:val="00576922"/>
    <w:rsid w:val="00620900"/>
    <w:rsid w:val="00625875"/>
    <w:rsid w:val="00653CA5"/>
    <w:rsid w:val="00654BF5"/>
    <w:rsid w:val="006D64C1"/>
    <w:rsid w:val="0071446F"/>
    <w:rsid w:val="00840207"/>
    <w:rsid w:val="008B1878"/>
    <w:rsid w:val="009B2BB3"/>
    <w:rsid w:val="00A1231D"/>
    <w:rsid w:val="00A509E0"/>
    <w:rsid w:val="00B008A8"/>
    <w:rsid w:val="00B322CC"/>
    <w:rsid w:val="00B6703D"/>
    <w:rsid w:val="00B81EA9"/>
    <w:rsid w:val="00BC5135"/>
    <w:rsid w:val="00BE3DFD"/>
    <w:rsid w:val="00C04E4F"/>
    <w:rsid w:val="00C30D54"/>
    <w:rsid w:val="00CF4540"/>
    <w:rsid w:val="00D00D51"/>
    <w:rsid w:val="00D35152"/>
    <w:rsid w:val="00D35F10"/>
    <w:rsid w:val="00DA3A41"/>
    <w:rsid w:val="00E5406B"/>
    <w:rsid w:val="00E750E6"/>
    <w:rsid w:val="00F37208"/>
    <w:rsid w:val="00F6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0D08"/>
  <w15:docId w15:val="{2F36AF11-1981-4B7A-BA28-966173BE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10"/>
  </w:style>
  <w:style w:type="paragraph" w:styleId="2">
    <w:name w:val="heading 2"/>
    <w:basedOn w:val="a"/>
    <w:next w:val="a"/>
    <w:link w:val="20"/>
    <w:uiPriority w:val="9"/>
    <w:unhideWhenUsed/>
    <w:qFormat/>
    <w:rsid w:val="004F57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 w:type="paragraph" w:styleId="aa">
    <w:name w:val="No Spacing"/>
    <w:uiPriority w:val="1"/>
    <w:qFormat/>
    <w:rsid w:val="004F5703"/>
    <w:pPr>
      <w:spacing w:after="0" w:line="240" w:lineRule="auto"/>
    </w:pPr>
  </w:style>
  <w:style w:type="character" w:customStyle="1" w:styleId="20">
    <w:name w:val="Заголовок 2 Знак"/>
    <w:basedOn w:val="a0"/>
    <w:link w:val="2"/>
    <w:uiPriority w:val="9"/>
    <w:rsid w:val="004F570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69C9E85F3919E4362FE35BE4F75B749E9F916A15D9D84E29E480EE9253CEAFEF84292DB91674B569A606B605A5F3BE9EF6E689FT55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11766</Words>
  <Characters>67072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2023-06-28T04:02:00Z</cp:lastPrinted>
  <dcterms:created xsi:type="dcterms:W3CDTF">2024-06-04T12:30:00Z</dcterms:created>
  <dcterms:modified xsi:type="dcterms:W3CDTF">2024-06-04T12:30:00Z</dcterms:modified>
</cp:coreProperties>
</file>